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EBF65" w14:textId="77777777" w:rsidR="00762C3D" w:rsidRPr="002A1E4D" w:rsidRDefault="00762C3D" w:rsidP="00DE76A1">
      <w:pPr>
        <w:tabs>
          <w:tab w:val="left" w:pos="11940"/>
        </w:tabs>
        <w:ind w:left="90" w:hanging="90"/>
        <w:jc w:val="center"/>
        <w:rPr>
          <w:rFonts w:cs="B Lotus"/>
          <w:sz w:val="24"/>
          <w:szCs w:val="24"/>
          <w:rtl/>
        </w:rPr>
      </w:pPr>
      <w:bookmarkStart w:id="0" w:name="_GoBack"/>
      <w:bookmarkEnd w:id="0"/>
    </w:p>
    <w:p w14:paraId="50014BF9" w14:textId="77777777" w:rsidR="00762C3D" w:rsidRPr="002A1E4D" w:rsidRDefault="00762C3D" w:rsidP="00DE76A1">
      <w:pPr>
        <w:tabs>
          <w:tab w:val="left" w:pos="11940"/>
        </w:tabs>
        <w:ind w:left="90" w:hanging="90"/>
        <w:jc w:val="center"/>
        <w:rPr>
          <w:rFonts w:cs="B Lotus"/>
          <w:sz w:val="24"/>
          <w:szCs w:val="24"/>
          <w:rtl/>
        </w:rPr>
      </w:pPr>
    </w:p>
    <w:p w14:paraId="5CCC77D5" w14:textId="77777777" w:rsidR="00762C3D" w:rsidRPr="002A1E4D" w:rsidRDefault="00762C3D" w:rsidP="00DE76A1">
      <w:pPr>
        <w:tabs>
          <w:tab w:val="left" w:pos="11940"/>
        </w:tabs>
        <w:ind w:left="90" w:hanging="90"/>
        <w:jc w:val="center"/>
        <w:rPr>
          <w:rFonts w:cs="B Lotus"/>
          <w:sz w:val="24"/>
          <w:szCs w:val="24"/>
          <w:rtl/>
        </w:rPr>
      </w:pPr>
      <w:r w:rsidRPr="002A1E4D">
        <w:rPr>
          <w:rFonts w:cs="B Lotus"/>
          <w:noProof/>
          <w:sz w:val="24"/>
          <w:szCs w:val="24"/>
          <w:rtl/>
        </w:rPr>
        <w:drawing>
          <wp:inline distT="0" distB="0" distL="0" distR="0" wp14:anchorId="08B58CA2" wp14:editId="37E0C52B">
            <wp:extent cx="1801368" cy="1801368"/>
            <wp:effectExtent l="0" t="0" r="8890" b="8890"/>
            <wp:docPr id="476677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77918" name="Picture 4766779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p>
    <w:p w14:paraId="2B1E0132" w14:textId="77777777" w:rsidR="00762C3D" w:rsidRPr="002A1E4D" w:rsidRDefault="00762C3D" w:rsidP="00DE76A1">
      <w:pPr>
        <w:tabs>
          <w:tab w:val="left" w:pos="11940"/>
        </w:tabs>
        <w:ind w:left="90" w:hanging="90"/>
        <w:jc w:val="center"/>
        <w:rPr>
          <w:rFonts w:cs="B Lotus"/>
          <w:sz w:val="24"/>
          <w:szCs w:val="24"/>
          <w:rtl/>
        </w:rPr>
      </w:pPr>
    </w:p>
    <w:p w14:paraId="39209456" w14:textId="77777777" w:rsidR="00762C3D" w:rsidRPr="002A1E4D" w:rsidRDefault="00762C3D" w:rsidP="00DE76A1">
      <w:pPr>
        <w:tabs>
          <w:tab w:val="left" w:pos="11940"/>
        </w:tabs>
        <w:ind w:left="90" w:hanging="90"/>
        <w:jc w:val="center"/>
        <w:rPr>
          <w:rFonts w:cs="B Lotus"/>
          <w:sz w:val="24"/>
          <w:szCs w:val="24"/>
          <w:rtl/>
        </w:rPr>
      </w:pPr>
    </w:p>
    <w:p w14:paraId="31E7716C" w14:textId="77777777" w:rsidR="00762C3D" w:rsidRPr="002A1E4D" w:rsidRDefault="00762C3D" w:rsidP="00DE76A1">
      <w:pPr>
        <w:tabs>
          <w:tab w:val="left" w:pos="11940"/>
        </w:tabs>
        <w:ind w:left="90" w:hanging="90"/>
        <w:rPr>
          <w:rFonts w:cs="B Lotus"/>
          <w:sz w:val="24"/>
          <w:szCs w:val="24"/>
          <w:rtl/>
        </w:rPr>
      </w:pPr>
    </w:p>
    <w:p w14:paraId="16F70F55" w14:textId="77777777" w:rsidR="00762C3D" w:rsidRPr="002A1E4D" w:rsidRDefault="00762C3D" w:rsidP="00DE76A1">
      <w:pPr>
        <w:tabs>
          <w:tab w:val="left" w:pos="11940"/>
        </w:tabs>
        <w:ind w:left="90" w:hanging="90"/>
        <w:rPr>
          <w:rFonts w:cs="B Lotus"/>
          <w:sz w:val="24"/>
          <w:szCs w:val="24"/>
          <w:rtl/>
        </w:rPr>
      </w:pPr>
    </w:p>
    <w:p w14:paraId="1F13F437" w14:textId="77777777" w:rsidR="00762C3D" w:rsidRPr="002A1E4D" w:rsidRDefault="00762C3D" w:rsidP="00DE76A1">
      <w:pPr>
        <w:tabs>
          <w:tab w:val="left" w:pos="11940"/>
        </w:tabs>
        <w:ind w:left="90" w:hanging="90"/>
        <w:rPr>
          <w:rFonts w:cs="B Lotus"/>
          <w:sz w:val="24"/>
          <w:szCs w:val="24"/>
          <w:rtl/>
        </w:rPr>
      </w:pPr>
    </w:p>
    <w:p w14:paraId="5B8CAEA1" w14:textId="77777777" w:rsidR="00762C3D" w:rsidRPr="002A1E4D" w:rsidRDefault="00762C3D" w:rsidP="00DE76A1">
      <w:pPr>
        <w:tabs>
          <w:tab w:val="left" w:pos="11940"/>
        </w:tabs>
        <w:ind w:left="90" w:hanging="90"/>
        <w:rPr>
          <w:rFonts w:cs="B Lotus"/>
          <w:sz w:val="24"/>
          <w:szCs w:val="24"/>
          <w:rtl/>
        </w:rPr>
      </w:pPr>
    </w:p>
    <w:p w14:paraId="4304C471" w14:textId="77777777" w:rsidR="00762C3D" w:rsidRDefault="00762C3D" w:rsidP="00DE76A1">
      <w:pPr>
        <w:tabs>
          <w:tab w:val="left" w:pos="11940"/>
        </w:tabs>
        <w:ind w:left="90" w:hanging="90"/>
        <w:rPr>
          <w:rFonts w:cs="B Lotus"/>
          <w:sz w:val="24"/>
          <w:szCs w:val="24"/>
        </w:rPr>
      </w:pPr>
    </w:p>
    <w:p w14:paraId="705B6425" w14:textId="77777777" w:rsidR="002A1E4D" w:rsidRDefault="002A1E4D" w:rsidP="00DE76A1">
      <w:pPr>
        <w:tabs>
          <w:tab w:val="left" w:pos="11940"/>
        </w:tabs>
        <w:ind w:left="90" w:hanging="90"/>
        <w:rPr>
          <w:rFonts w:cs="B Lotus"/>
          <w:sz w:val="24"/>
          <w:szCs w:val="24"/>
        </w:rPr>
      </w:pPr>
    </w:p>
    <w:p w14:paraId="7CC93DE4" w14:textId="77777777" w:rsidR="002A1E4D" w:rsidRPr="002A1E4D" w:rsidRDefault="002A1E4D" w:rsidP="00DE76A1">
      <w:pPr>
        <w:tabs>
          <w:tab w:val="left" w:pos="11940"/>
        </w:tabs>
        <w:ind w:left="90" w:hanging="90"/>
        <w:rPr>
          <w:rFonts w:cs="B Lotus"/>
          <w:sz w:val="24"/>
          <w:szCs w:val="24"/>
          <w:rtl/>
        </w:rPr>
      </w:pPr>
    </w:p>
    <w:p w14:paraId="28F10210" w14:textId="77777777" w:rsidR="00762C3D" w:rsidRPr="002A1E4D" w:rsidRDefault="00762C3D" w:rsidP="00DE76A1">
      <w:pPr>
        <w:tabs>
          <w:tab w:val="left" w:pos="11940"/>
        </w:tabs>
        <w:ind w:left="90" w:hanging="90"/>
        <w:jc w:val="center"/>
        <w:rPr>
          <w:rFonts w:cs="B Lotus"/>
          <w:b/>
          <w:bCs/>
          <w:sz w:val="24"/>
          <w:szCs w:val="24"/>
          <w:rtl/>
        </w:rPr>
      </w:pPr>
    </w:p>
    <w:p w14:paraId="40E8DF94" w14:textId="2AF25F4A" w:rsidR="00762C3D" w:rsidRPr="002A1E4D" w:rsidRDefault="00762C3D" w:rsidP="00DE76A1">
      <w:pPr>
        <w:tabs>
          <w:tab w:val="left" w:pos="11940"/>
        </w:tabs>
        <w:spacing w:line="240" w:lineRule="auto"/>
        <w:ind w:left="90" w:hanging="90"/>
        <w:jc w:val="center"/>
        <w:rPr>
          <w:rFonts w:cs="B Lotus"/>
          <w:b/>
          <w:bCs/>
          <w:sz w:val="24"/>
          <w:szCs w:val="24"/>
          <w:rtl/>
        </w:rPr>
      </w:pPr>
      <w:r w:rsidRPr="002A1E4D">
        <w:rPr>
          <w:rFonts w:cs="B Lotus" w:hint="cs"/>
          <w:b/>
          <w:bCs/>
          <w:sz w:val="24"/>
          <w:szCs w:val="24"/>
          <w:rtl/>
        </w:rPr>
        <w:t>نام و نام خانوادگی: سیده غزاله موسوی</w:t>
      </w:r>
      <w:r w:rsidR="0075791D">
        <w:rPr>
          <w:rFonts w:cs="Calibri" w:hint="eastAsia"/>
          <w:b/>
          <w:bCs/>
          <w:sz w:val="24"/>
          <w:szCs w:val="24"/>
          <w:rtl/>
        </w:rPr>
        <w:t> </w:t>
      </w:r>
      <w:r w:rsidRPr="002A1E4D">
        <w:rPr>
          <w:rFonts w:cs="B Lotus" w:hint="cs"/>
          <w:b/>
          <w:bCs/>
          <w:sz w:val="24"/>
          <w:szCs w:val="24"/>
          <w:rtl/>
        </w:rPr>
        <w:t>کیا</w:t>
      </w:r>
    </w:p>
    <w:p w14:paraId="40D5FA58" w14:textId="296842F3" w:rsidR="00762C3D" w:rsidRPr="002A1E4D" w:rsidRDefault="00762C3D" w:rsidP="00DE76A1">
      <w:pPr>
        <w:tabs>
          <w:tab w:val="left" w:pos="11940"/>
        </w:tabs>
        <w:spacing w:line="240" w:lineRule="auto"/>
        <w:ind w:left="90" w:hanging="90"/>
        <w:jc w:val="center"/>
        <w:rPr>
          <w:rFonts w:cs="B Lotus"/>
          <w:b/>
          <w:bCs/>
          <w:sz w:val="24"/>
          <w:szCs w:val="24"/>
          <w:rtl/>
        </w:rPr>
      </w:pPr>
      <w:r w:rsidRPr="002A1E4D">
        <w:rPr>
          <w:rFonts w:cs="B Lotus" w:hint="cs"/>
          <w:b/>
          <w:bCs/>
          <w:sz w:val="24"/>
          <w:szCs w:val="24"/>
          <w:rtl/>
        </w:rPr>
        <w:t>نام درس: تجزیه و تحلیل نقد عکس</w:t>
      </w:r>
    </w:p>
    <w:p w14:paraId="0365F071" w14:textId="72C918B3" w:rsidR="00762C3D" w:rsidRPr="002A1E4D" w:rsidRDefault="00762C3D" w:rsidP="00DE76A1">
      <w:pPr>
        <w:tabs>
          <w:tab w:val="left" w:pos="11940"/>
        </w:tabs>
        <w:spacing w:line="240" w:lineRule="auto"/>
        <w:ind w:left="90" w:hanging="90"/>
        <w:jc w:val="center"/>
        <w:rPr>
          <w:rFonts w:cs="B Lotus"/>
          <w:b/>
          <w:bCs/>
          <w:sz w:val="24"/>
          <w:szCs w:val="24"/>
        </w:rPr>
      </w:pPr>
      <w:r w:rsidRPr="002A1E4D">
        <w:rPr>
          <w:rFonts w:cs="B Lotus" w:hint="cs"/>
          <w:b/>
          <w:bCs/>
          <w:sz w:val="24"/>
          <w:szCs w:val="24"/>
          <w:rtl/>
        </w:rPr>
        <w:t>نام کتاب: نقطه</w:t>
      </w:r>
      <w:r w:rsidR="00D631B0">
        <w:rPr>
          <w:rFonts w:cs="Calibri" w:hint="eastAsia"/>
          <w:b/>
          <w:bCs/>
          <w:sz w:val="24"/>
          <w:szCs w:val="24"/>
          <w:rtl/>
        </w:rPr>
        <w:t> </w:t>
      </w:r>
      <w:r w:rsidR="005175A0">
        <w:rPr>
          <w:rFonts w:cs="B Lotus" w:hint="cs"/>
          <w:b/>
          <w:bCs/>
          <w:sz w:val="24"/>
          <w:szCs w:val="24"/>
          <w:rtl/>
        </w:rPr>
        <w:t>ی</w:t>
      </w:r>
      <w:r w:rsidRPr="002A1E4D">
        <w:rPr>
          <w:rFonts w:cs="B Lotus" w:hint="cs"/>
          <w:b/>
          <w:bCs/>
          <w:sz w:val="24"/>
          <w:szCs w:val="24"/>
          <w:rtl/>
        </w:rPr>
        <w:t xml:space="preserve"> ص</w:t>
      </w:r>
      <w:r w:rsidR="005175A0">
        <w:rPr>
          <w:rFonts w:cs="B Lotus" w:hint="cs"/>
          <w:b/>
          <w:bCs/>
          <w:sz w:val="24"/>
          <w:szCs w:val="24"/>
          <w:rtl/>
        </w:rPr>
        <w:t>ف</w:t>
      </w:r>
      <w:r w:rsidRPr="002A1E4D">
        <w:rPr>
          <w:rFonts w:cs="B Lotus" w:hint="cs"/>
          <w:b/>
          <w:bCs/>
          <w:sz w:val="24"/>
          <w:szCs w:val="24"/>
          <w:rtl/>
        </w:rPr>
        <w:t>ر</w:t>
      </w:r>
      <w:r w:rsidR="005175A0">
        <w:rPr>
          <w:rFonts w:cs="B Lotus" w:hint="cs"/>
          <w:b/>
          <w:bCs/>
          <w:sz w:val="24"/>
          <w:szCs w:val="24"/>
          <w:rtl/>
        </w:rPr>
        <w:t xml:space="preserve"> </w:t>
      </w:r>
    </w:p>
    <w:p w14:paraId="6BF1EA0B" w14:textId="5F7F3967" w:rsidR="00762C3D" w:rsidRPr="002A1E4D" w:rsidRDefault="00762C3D" w:rsidP="00DE76A1">
      <w:pPr>
        <w:tabs>
          <w:tab w:val="left" w:pos="11940"/>
        </w:tabs>
        <w:spacing w:line="240" w:lineRule="auto"/>
        <w:ind w:left="90" w:hanging="90"/>
        <w:jc w:val="center"/>
        <w:rPr>
          <w:rFonts w:cs="B Lotus"/>
          <w:b/>
          <w:bCs/>
          <w:sz w:val="24"/>
          <w:szCs w:val="24"/>
          <w:rtl/>
          <w:lang w:bidi="fa-IR"/>
        </w:rPr>
      </w:pPr>
      <w:r w:rsidRPr="002A1E4D">
        <w:rPr>
          <w:rFonts w:cs="B Lotus" w:hint="cs"/>
          <w:b/>
          <w:bCs/>
          <w:sz w:val="24"/>
          <w:szCs w:val="24"/>
          <w:rtl/>
        </w:rPr>
        <w:t xml:space="preserve">استاد: </w:t>
      </w:r>
      <w:r w:rsidRPr="002A1E4D">
        <w:rPr>
          <w:rFonts w:cs="B Lotus" w:hint="cs"/>
          <w:b/>
          <w:bCs/>
          <w:sz w:val="24"/>
          <w:szCs w:val="24"/>
          <w:rtl/>
          <w:lang w:bidi="fa-IR"/>
        </w:rPr>
        <w:t>جناب آقای دکتر محمد خدادادی مترجم زاده</w:t>
      </w:r>
    </w:p>
    <w:p w14:paraId="3E0B0DBC" w14:textId="56A54DEC" w:rsidR="004E33EC" w:rsidRDefault="00762C3D" w:rsidP="00DE76A1">
      <w:pPr>
        <w:tabs>
          <w:tab w:val="left" w:pos="11940"/>
        </w:tabs>
        <w:spacing w:line="240" w:lineRule="auto"/>
        <w:ind w:left="90" w:hanging="90"/>
        <w:jc w:val="center"/>
        <w:rPr>
          <w:rFonts w:cs="B Lotus"/>
          <w:b/>
          <w:bCs/>
          <w:sz w:val="24"/>
          <w:szCs w:val="24"/>
          <w:lang w:bidi="fa-IR"/>
        </w:rPr>
      </w:pPr>
      <w:r w:rsidRPr="002A1E4D">
        <w:rPr>
          <w:rFonts w:cs="B Lotus" w:hint="cs"/>
          <w:b/>
          <w:bCs/>
          <w:sz w:val="24"/>
          <w:szCs w:val="24"/>
          <w:rtl/>
        </w:rPr>
        <w:t>نیمسال دوم</w:t>
      </w:r>
      <w:r w:rsidRPr="002A1E4D">
        <w:rPr>
          <w:rFonts w:cs="B Lotus" w:hint="cs"/>
          <w:sz w:val="24"/>
          <w:szCs w:val="24"/>
          <w:rtl/>
        </w:rPr>
        <w:t xml:space="preserve"> </w:t>
      </w:r>
      <w:r w:rsidRPr="002A1E4D">
        <w:rPr>
          <w:rFonts w:cs="B Lotus" w:hint="cs"/>
          <w:b/>
          <w:bCs/>
          <w:sz w:val="24"/>
          <w:szCs w:val="24"/>
          <w:rtl/>
        </w:rPr>
        <w:t>140</w:t>
      </w:r>
      <w:r w:rsidR="000707ED" w:rsidRPr="002A1E4D">
        <w:rPr>
          <w:rFonts w:cs="B Lotus" w:hint="cs"/>
          <w:b/>
          <w:bCs/>
          <w:sz w:val="24"/>
          <w:szCs w:val="24"/>
          <w:rtl/>
          <w:lang w:bidi="fa-IR"/>
        </w:rPr>
        <w:t>3</w:t>
      </w:r>
    </w:p>
    <w:p w14:paraId="6D4AE74A" w14:textId="7AB6E487" w:rsidR="00F64485" w:rsidRDefault="009D0B7F" w:rsidP="00DE76A1">
      <w:pPr>
        <w:tabs>
          <w:tab w:val="left" w:pos="11940"/>
        </w:tabs>
        <w:bidi/>
        <w:ind w:left="90" w:hanging="90"/>
        <w:jc w:val="center"/>
        <w:rPr>
          <w:rFonts w:cs="B Lotus"/>
          <w:noProof/>
          <w:sz w:val="28"/>
          <w:szCs w:val="28"/>
          <w:rtl/>
          <w:lang w:val="fa-IR" w:bidi="fa-IR"/>
        </w:rPr>
      </w:pPr>
      <w:r>
        <w:rPr>
          <w:rFonts w:cs="B Lotus"/>
          <w:noProof/>
          <w:sz w:val="28"/>
          <w:szCs w:val="28"/>
          <w:rtl/>
        </w:rPr>
        <w:lastRenderedPageBreak/>
        <w:drawing>
          <wp:inline distT="0" distB="0" distL="0" distR="0" wp14:anchorId="556A07AD" wp14:editId="467D2B5B">
            <wp:extent cx="3648075" cy="3585715"/>
            <wp:effectExtent l="0" t="0" r="0" b="0"/>
            <wp:docPr id="102883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34176" name="Picture 10288341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4616" cy="3592144"/>
                    </a:xfrm>
                    <a:prstGeom prst="rect">
                      <a:avLst/>
                    </a:prstGeom>
                  </pic:spPr>
                </pic:pic>
              </a:graphicData>
            </a:graphic>
          </wp:inline>
        </w:drawing>
      </w:r>
    </w:p>
    <w:p w14:paraId="691C42E9" w14:textId="77777777" w:rsidR="009D0B7F" w:rsidRDefault="009D0B7F" w:rsidP="00DE76A1">
      <w:pPr>
        <w:bidi/>
        <w:ind w:left="90" w:hanging="90"/>
        <w:rPr>
          <w:rFonts w:cs="Calibri"/>
          <w:noProof/>
          <w:sz w:val="28"/>
          <w:szCs w:val="28"/>
          <w:rtl/>
          <w:lang w:val="fa-IR" w:bidi="fa-IR"/>
        </w:rPr>
      </w:pPr>
    </w:p>
    <w:p w14:paraId="21A244F6" w14:textId="7509DED0" w:rsidR="00D83A8F" w:rsidRPr="00A95BA2" w:rsidRDefault="00D83A8F" w:rsidP="00494F16">
      <w:pPr>
        <w:pStyle w:val="ListParagraph"/>
        <w:numPr>
          <w:ilvl w:val="0"/>
          <w:numId w:val="3"/>
        </w:numPr>
        <w:bidi/>
        <w:spacing w:line="240" w:lineRule="auto"/>
        <w:jc w:val="both"/>
        <w:rPr>
          <w:rFonts w:cs="B Lotus"/>
          <w:sz w:val="28"/>
          <w:szCs w:val="28"/>
          <w:rtl/>
          <w:lang w:bidi="fa-IR"/>
        </w:rPr>
      </w:pPr>
      <w:r w:rsidRPr="00A95BA2">
        <w:rPr>
          <w:rFonts w:cs="B Lotus" w:hint="cs"/>
          <w:sz w:val="28"/>
          <w:szCs w:val="28"/>
          <w:rtl/>
          <w:lang w:bidi="fa-IR"/>
        </w:rPr>
        <w:t>معرفی و توصیف اثر</w:t>
      </w:r>
    </w:p>
    <w:p w14:paraId="41F8F2CC" w14:textId="4CDD12D1" w:rsidR="007012BD" w:rsidRPr="00A95BA2" w:rsidRDefault="009D0B7F" w:rsidP="00DE76A1">
      <w:pPr>
        <w:bidi/>
        <w:spacing w:line="240" w:lineRule="auto"/>
        <w:ind w:left="90" w:hanging="90"/>
        <w:jc w:val="both"/>
        <w:rPr>
          <w:rFonts w:cs="B Lotus"/>
          <w:sz w:val="28"/>
          <w:szCs w:val="28"/>
          <w:rtl/>
          <w:lang w:bidi="fa-IR"/>
        </w:rPr>
      </w:pPr>
      <w:r w:rsidRPr="00A95BA2">
        <w:rPr>
          <w:rFonts w:cs="B Lotus" w:hint="cs"/>
          <w:sz w:val="28"/>
          <w:szCs w:val="28"/>
          <w:rtl/>
          <w:lang w:bidi="fa-IR"/>
        </w:rPr>
        <w:t>کتاب عکس نقطه</w:t>
      </w:r>
      <w:r w:rsidR="0075791D">
        <w:rPr>
          <w:rFonts w:cs="Calibri" w:hint="eastAsia"/>
          <w:sz w:val="28"/>
          <w:szCs w:val="28"/>
          <w:rtl/>
          <w:lang w:bidi="fa-IR"/>
        </w:rPr>
        <w:t> </w:t>
      </w:r>
      <w:r w:rsidR="009A0EE2" w:rsidRPr="00A95BA2">
        <w:rPr>
          <w:rFonts w:cs="B Lotus" w:hint="cs"/>
          <w:sz w:val="28"/>
          <w:szCs w:val="28"/>
          <w:rtl/>
          <w:lang w:bidi="fa-IR"/>
        </w:rPr>
        <w:t>ی</w:t>
      </w:r>
      <w:r w:rsidRPr="00A95BA2">
        <w:rPr>
          <w:rFonts w:cs="B Lotus" w:hint="cs"/>
          <w:sz w:val="28"/>
          <w:szCs w:val="28"/>
          <w:rtl/>
          <w:lang w:bidi="fa-IR"/>
        </w:rPr>
        <w:t xml:space="preserve"> صفر که شامل عکسهای تهمینه شرافت می باشد که همراه با نمایش آثار او در گالری شم به نمایش و فروش گذاشته شده بود. کتاب پیش رو در تابستان 1402 توسط طراح گرافیک الهه پناهی طراحی شده و به وسیله استودیو طبل به چاپ رسیده است. </w:t>
      </w:r>
      <w:r w:rsidR="00F961F8" w:rsidRPr="00A95BA2">
        <w:rPr>
          <w:rFonts w:cs="B Lotus" w:hint="cs"/>
          <w:sz w:val="28"/>
          <w:szCs w:val="28"/>
          <w:rtl/>
          <w:lang w:bidi="fa-IR"/>
        </w:rPr>
        <w:t xml:space="preserve">ابعاد کتاب </w:t>
      </w:r>
      <w:r w:rsidR="007012BD" w:rsidRPr="00A95BA2">
        <w:rPr>
          <w:rFonts w:cs="B Lotus" w:hint="cs"/>
          <w:sz w:val="28"/>
          <w:szCs w:val="28"/>
          <w:rtl/>
          <w:lang w:bidi="fa-IR"/>
        </w:rPr>
        <w:t>24.5</w:t>
      </w:r>
      <w:r w:rsidR="009A0EE2" w:rsidRPr="00A95BA2">
        <w:rPr>
          <w:rFonts w:cs="B Lotus" w:hint="cs"/>
          <w:sz w:val="28"/>
          <w:szCs w:val="28"/>
          <w:rtl/>
          <w:lang w:bidi="fa-IR"/>
        </w:rPr>
        <w:t xml:space="preserve"> </w:t>
      </w:r>
      <w:r w:rsidR="007012BD" w:rsidRPr="00A95BA2">
        <w:rPr>
          <w:rFonts w:cs="B Lotus"/>
          <w:sz w:val="28"/>
          <w:szCs w:val="28"/>
          <w:lang w:bidi="fa-IR"/>
        </w:rPr>
        <w:t>x</w:t>
      </w:r>
      <w:r w:rsidR="00B57580" w:rsidRPr="00A95BA2">
        <w:rPr>
          <w:rFonts w:cs="B Lotus" w:hint="cs"/>
          <w:sz w:val="28"/>
          <w:szCs w:val="28"/>
          <w:rtl/>
          <w:lang w:bidi="fa-IR"/>
        </w:rPr>
        <w:t xml:space="preserve"> </w:t>
      </w:r>
      <w:r w:rsidR="007012BD" w:rsidRPr="00A95BA2">
        <w:rPr>
          <w:rFonts w:cs="B Lotus" w:hint="cs"/>
          <w:sz w:val="28"/>
          <w:szCs w:val="28"/>
          <w:rtl/>
          <w:lang w:bidi="fa-IR"/>
        </w:rPr>
        <w:t>15.5</w:t>
      </w:r>
      <w:r w:rsidR="00B57580" w:rsidRPr="00A95BA2">
        <w:rPr>
          <w:rFonts w:cs="B Lotus" w:hint="cs"/>
          <w:sz w:val="28"/>
          <w:szCs w:val="28"/>
          <w:rtl/>
          <w:lang w:bidi="fa-IR"/>
        </w:rPr>
        <w:t xml:space="preserve"> </w:t>
      </w:r>
      <w:r w:rsidR="008E73D5">
        <w:rPr>
          <w:rFonts w:cs="B Lotus" w:hint="cs"/>
          <w:sz w:val="28"/>
          <w:szCs w:val="28"/>
          <w:rtl/>
          <w:lang w:bidi="fa-IR"/>
        </w:rPr>
        <w:t xml:space="preserve">سانتیمتر </w:t>
      </w:r>
      <w:r w:rsidR="007012BD" w:rsidRPr="00A95BA2">
        <w:rPr>
          <w:rFonts w:cs="B Lotus" w:hint="cs"/>
          <w:sz w:val="28"/>
          <w:szCs w:val="28"/>
          <w:rtl/>
          <w:lang w:bidi="fa-IR"/>
        </w:rPr>
        <w:t xml:space="preserve">و وزن آن 434 گرم میباشد، </w:t>
      </w:r>
      <w:r w:rsidR="00A12B97">
        <w:rPr>
          <w:rFonts w:cs="B Lotus" w:hint="cs"/>
          <w:sz w:val="28"/>
          <w:szCs w:val="28"/>
          <w:rtl/>
          <w:lang w:bidi="fa-IR"/>
        </w:rPr>
        <w:t xml:space="preserve"> کلیه </w:t>
      </w:r>
      <w:r w:rsidR="007012BD" w:rsidRPr="00A95BA2">
        <w:rPr>
          <w:rFonts w:cs="B Lotus" w:hint="cs"/>
          <w:sz w:val="28"/>
          <w:szCs w:val="28"/>
          <w:rtl/>
          <w:lang w:bidi="fa-IR"/>
        </w:rPr>
        <w:t xml:space="preserve">صفحات آن گلاسه </w:t>
      </w:r>
      <w:r w:rsidR="00A12B97">
        <w:rPr>
          <w:rFonts w:cs="B Lotus" w:hint="cs"/>
          <w:sz w:val="28"/>
          <w:szCs w:val="28"/>
          <w:rtl/>
          <w:lang w:bidi="fa-IR"/>
        </w:rPr>
        <w:t>می باشد</w:t>
      </w:r>
      <w:r w:rsidR="009A0EE2" w:rsidRPr="00A95BA2">
        <w:rPr>
          <w:rFonts w:cs="B Lotus" w:hint="cs"/>
          <w:sz w:val="28"/>
          <w:szCs w:val="28"/>
          <w:rtl/>
          <w:lang w:bidi="fa-IR"/>
        </w:rPr>
        <w:t>.</w:t>
      </w:r>
      <w:r w:rsidR="007012BD" w:rsidRPr="00A95BA2">
        <w:rPr>
          <w:rFonts w:cs="B Lotus" w:hint="cs"/>
          <w:sz w:val="28"/>
          <w:szCs w:val="28"/>
          <w:rtl/>
          <w:lang w:bidi="fa-IR"/>
        </w:rPr>
        <w:t xml:space="preserve"> ک</w:t>
      </w:r>
      <w:r w:rsidR="009A0EE2" w:rsidRPr="00A95BA2">
        <w:rPr>
          <w:rFonts w:cs="B Lotus" w:hint="cs"/>
          <w:sz w:val="28"/>
          <w:szCs w:val="28"/>
          <w:rtl/>
          <w:lang w:bidi="fa-IR"/>
        </w:rPr>
        <w:t xml:space="preserve">تاب پیش رو </w:t>
      </w:r>
      <w:r w:rsidR="007012BD" w:rsidRPr="00A95BA2">
        <w:rPr>
          <w:rFonts w:cs="B Lotus" w:hint="cs"/>
          <w:sz w:val="28"/>
          <w:szCs w:val="28"/>
          <w:rtl/>
          <w:lang w:bidi="fa-IR"/>
        </w:rPr>
        <w:t xml:space="preserve">در کل 28 صفحه که 8 صفحه آن </w:t>
      </w:r>
      <w:r w:rsidR="00A12B97">
        <w:rPr>
          <w:rFonts w:cs="B Lotus" w:hint="cs"/>
          <w:sz w:val="28"/>
          <w:szCs w:val="28"/>
          <w:rtl/>
          <w:lang w:bidi="fa-IR"/>
        </w:rPr>
        <w:t xml:space="preserve"> به صورت </w:t>
      </w:r>
      <w:r w:rsidR="007012BD" w:rsidRPr="00A95BA2">
        <w:rPr>
          <w:rFonts w:cs="B Lotus" w:hint="cs"/>
          <w:sz w:val="28"/>
          <w:szCs w:val="28"/>
          <w:rtl/>
          <w:lang w:bidi="fa-IR"/>
        </w:rPr>
        <w:t>تمام عکس</w:t>
      </w:r>
      <w:r w:rsidR="00A12B97">
        <w:rPr>
          <w:rFonts w:cs="B Lotus" w:hint="cs"/>
          <w:sz w:val="28"/>
          <w:szCs w:val="28"/>
          <w:rtl/>
          <w:lang w:bidi="fa-IR"/>
        </w:rPr>
        <w:t xml:space="preserve"> ارائه شده است. عکسهایی سیاه و سفید که در برخی صفحات رنگ قرمز را روی برخی از نشانه ها می بینیم</w:t>
      </w:r>
      <w:r w:rsidR="007012BD" w:rsidRPr="00A95BA2">
        <w:rPr>
          <w:rFonts w:cs="B Lotus" w:hint="cs"/>
          <w:sz w:val="28"/>
          <w:szCs w:val="28"/>
          <w:rtl/>
          <w:lang w:bidi="fa-IR"/>
        </w:rPr>
        <w:t xml:space="preserve"> و روی هر عکس ورقی ا</w:t>
      </w:r>
      <w:r w:rsidR="00BF0BD9" w:rsidRPr="00A95BA2">
        <w:rPr>
          <w:rFonts w:cs="B Lotus" w:hint="cs"/>
          <w:sz w:val="28"/>
          <w:szCs w:val="28"/>
          <w:rtl/>
          <w:lang w:bidi="fa-IR"/>
        </w:rPr>
        <w:t>ز</w:t>
      </w:r>
      <w:r w:rsidR="007012BD" w:rsidRPr="00A95BA2">
        <w:rPr>
          <w:rFonts w:cs="B Lotus" w:hint="cs"/>
          <w:sz w:val="28"/>
          <w:szCs w:val="28"/>
          <w:rtl/>
          <w:lang w:bidi="fa-IR"/>
        </w:rPr>
        <w:t xml:space="preserve"> تلق قرمز قرار گرفته است و باقی صفحات اختصاص دارد به بیانیه هنرمند، قدردانی و توضیحاتی در باب انجام پروژه که به دو زبان فارسی و انگلیسی ارائه شده است</w:t>
      </w:r>
      <w:r w:rsidR="00B57580" w:rsidRPr="00A95BA2">
        <w:rPr>
          <w:rFonts w:cs="B Lotus" w:hint="cs"/>
          <w:sz w:val="28"/>
          <w:szCs w:val="28"/>
          <w:rtl/>
          <w:lang w:bidi="fa-IR"/>
        </w:rPr>
        <w:t xml:space="preserve"> و به قیمت سه میلیون تومان در نمایشگاه به فروش می</w:t>
      </w:r>
      <w:r w:rsidR="0075791D">
        <w:rPr>
          <w:rFonts w:cs="Calibri" w:hint="cs"/>
          <w:sz w:val="28"/>
          <w:szCs w:val="28"/>
          <w:rtl/>
          <w:lang w:bidi="fa-IR"/>
        </w:rPr>
        <w:t> </w:t>
      </w:r>
      <w:r w:rsidR="00B57580" w:rsidRPr="00A95BA2">
        <w:rPr>
          <w:rFonts w:cs="B Lotus" w:hint="cs"/>
          <w:sz w:val="28"/>
          <w:szCs w:val="28"/>
          <w:rtl/>
          <w:lang w:bidi="fa-IR"/>
        </w:rPr>
        <w:t>رسید</w:t>
      </w:r>
      <w:r w:rsidR="00BF0BD9" w:rsidRPr="00A95BA2">
        <w:rPr>
          <w:rFonts w:cs="B Lotus" w:hint="cs"/>
          <w:sz w:val="28"/>
          <w:szCs w:val="28"/>
          <w:rtl/>
          <w:lang w:bidi="fa-IR"/>
        </w:rPr>
        <w:t>ه است</w:t>
      </w:r>
      <w:r w:rsidR="00B57580" w:rsidRPr="00A95BA2">
        <w:rPr>
          <w:rFonts w:cs="B Lotus" w:hint="cs"/>
          <w:sz w:val="28"/>
          <w:szCs w:val="28"/>
          <w:rtl/>
          <w:lang w:bidi="fa-IR"/>
        </w:rPr>
        <w:t>.</w:t>
      </w:r>
    </w:p>
    <w:p w14:paraId="50ABBFF5" w14:textId="41C1F056" w:rsidR="006E77E7" w:rsidRDefault="00A12B97" w:rsidP="00DE76A1">
      <w:pPr>
        <w:bidi/>
        <w:spacing w:line="240" w:lineRule="auto"/>
        <w:ind w:left="90" w:hanging="90"/>
        <w:jc w:val="both"/>
        <w:rPr>
          <w:rFonts w:cs="B Lotus"/>
          <w:sz w:val="28"/>
          <w:szCs w:val="28"/>
          <w:rtl/>
          <w:lang w:bidi="fa-IR"/>
        </w:rPr>
      </w:pPr>
      <w:r>
        <w:rPr>
          <w:rFonts w:cs="B Lotus" w:hint="cs"/>
          <w:sz w:val="28"/>
          <w:szCs w:val="28"/>
          <w:rtl/>
          <w:lang w:bidi="fa-IR"/>
        </w:rPr>
        <w:t>کتاب دارای</w:t>
      </w:r>
      <w:r w:rsidRPr="00A95BA2">
        <w:rPr>
          <w:rFonts w:cs="B Lotus" w:hint="cs"/>
          <w:sz w:val="28"/>
          <w:szCs w:val="28"/>
          <w:rtl/>
          <w:lang w:bidi="fa-IR"/>
        </w:rPr>
        <w:t xml:space="preserve"> جلد سخت</w:t>
      </w:r>
      <w:r>
        <w:rPr>
          <w:rFonts w:cs="B Lotus" w:hint="cs"/>
          <w:sz w:val="28"/>
          <w:szCs w:val="28"/>
          <w:rtl/>
          <w:lang w:bidi="fa-IR"/>
        </w:rPr>
        <w:t xml:space="preserve"> مقوایی و عطف پارچه ای و</w:t>
      </w:r>
      <w:r w:rsidRPr="00A95BA2">
        <w:rPr>
          <w:rFonts w:cs="B Lotus" w:hint="cs"/>
          <w:sz w:val="28"/>
          <w:szCs w:val="28"/>
          <w:rtl/>
          <w:lang w:bidi="fa-IR"/>
        </w:rPr>
        <w:t xml:space="preserve"> </w:t>
      </w:r>
      <w:r w:rsidR="006E77E7" w:rsidRPr="00A95BA2">
        <w:rPr>
          <w:rFonts w:cs="B Lotus" w:hint="cs"/>
          <w:sz w:val="28"/>
          <w:szCs w:val="28"/>
          <w:rtl/>
          <w:lang w:bidi="fa-IR"/>
        </w:rPr>
        <w:t>خاکستری روشن</w:t>
      </w:r>
      <w:r>
        <w:rPr>
          <w:rFonts w:cs="B Lotus" w:hint="cs"/>
          <w:sz w:val="28"/>
          <w:szCs w:val="28"/>
          <w:rtl/>
          <w:lang w:bidi="fa-IR"/>
        </w:rPr>
        <w:t xml:space="preserve"> می باشد.</w:t>
      </w:r>
      <w:r w:rsidR="006E77E7" w:rsidRPr="00A95BA2">
        <w:rPr>
          <w:rFonts w:cs="B Lotus" w:hint="cs"/>
          <w:sz w:val="28"/>
          <w:szCs w:val="28"/>
          <w:rtl/>
          <w:lang w:bidi="fa-IR"/>
        </w:rPr>
        <w:t xml:space="preserve"> در وسط</w:t>
      </w:r>
      <w:r>
        <w:rPr>
          <w:rFonts w:cs="B Lotus" w:hint="cs"/>
          <w:sz w:val="28"/>
          <w:szCs w:val="28"/>
          <w:rtl/>
          <w:lang w:bidi="fa-IR"/>
        </w:rPr>
        <w:t xml:space="preserve"> به وسیله فونت ماشین تحریر با </w:t>
      </w:r>
      <w:r w:rsidR="006E77E7" w:rsidRPr="00A95BA2">
        <w:rPr>
          <w:rFonts w:cs="B Lotus" w:hint="cs"/>
          <w:sz w:val="28"/>
          <w:szCs w:val="28"/>
          <w:rtl/>
          <w:lang w:bidi="fa-IR"/>
        </w:rPr>
        <w:t xml:space="preserve">سفید نوشته شده نقطه ی صفر و روی آن عنوان به زبان انگلیسی با سیاه نوشته شده است، دقیقا در زیر عنوان، </w:t>
      </w:r>
      <w:r w:rsidR="005D38E8" w:rsidRPr="00A95BA2">
        <w:rPr>
          <w:rFonts w:cs="B Lotus" w:hint="cs"/>
          <w:sz w:val="28"/>
          <w:szCs w:val="28"/>
          <w:rtl/>
          <w:lang w:bidi="fa-IR"/>
        </w:rPr>
        <w:t>حدودا</w:t>
      </w:r>
      <w:r w:rsidR="005D38E8" w:rsidRPr="00A95BA2">
        <w:rPr>
          <w:rFonts w:cs="B Lotus" w:hint="eastAsia"/>
          <w:sz w:val="28"/>
          <w:szCs w:val="28"/>
          <w:rtl/>
          <w:lang w:bidi="fa-IR"/>
        </w:rPr>
        <w:t>ً</w:t>
      </w:r>
      <w:r w:rsidR="006E77E7" w:rsidRPr="00A95BA2">
        <w:rPr>
          <w:rFonts w:cs="B Lotus" w:hint="cs"/>
          <w:sz w:val="28"/>
          <w:szCs w:val="28"/>
          <w:rtl/>
          <w:lang w:bidi="fa-IR"/>
        </w:rPr>
        <w:t xml:space="preserve"> در مرکز</w:t>
      </w:r>
      <w:r w:rsidR="00FC3C90" w:rsidRPr="00A95BA2">
        <w:rPr>
          <w:rFonts w:cs="B Lotus" w:hint="cs"/>
          <w:sz w:val="28"/>
          <w:szCs w:val="28"/>
          <w:rtl/>
          <w:lang w:bidi="fa-IR"/>
        </w:rPr>
        <w:t xml:space="preserve"> جلد </w:t>
      </w:r>
      <w:r w:rsidR="006E77E7" w:rsidRPr="00A95BA2">
        <w:rPr>
          <w:rFonts w:cs="B Lotus" w:hint="cs"/>
          <w:sz w:val="28"/>
          <w:szCs w:val="28"/>
          <w:rtl/>
          <w:lang w:bidi="fa-IR"/>
        </w:rPr>
        <w:t xml:space="preserve">مثلث قرمز رنگی رو به پایین قرار دارد و در زیر آن نیم دایره ای در یک سوم پایین صفحه که در مرکز آن نام هنرمند به دو زبان فارسی و انگلیسی </w:t>
      </w:r>
      <w:r w:rsidR="00FC3C90" w:rsidRPr="00A95BA2">
        <w:rPr>
          <w:rFonts w:cs="B Lotus" w:hint="cs"/>
          <w:sz w:val="28"/>
          <w:szCs w:val="28"/>
          <w:rtl/>
          <w:lang w:bidi="fa-IR"/>
        </w:rPr>
        <w:t>و نقطه صفر</w:t>
      </w:r>
      <w:r w:rsidR="006E77E7" w:rsidRPr="00A95BA2">
        <w:rPr>
          <w:rFonts w:cs="B Lotus" w:hint="cs"/>
          <w:sz w:val="28"/>
          <w:szCs w:val="28"/>
          <w:rtl/>
          <w:lang w:bidi="fa-IR"/>
        </w:rPr>
        <w:t xml:space="preserve"> </w:t>
      </w:r>
      <w:r w:rsidR="00A27544">
        <w:rPr>
          <w:rFonts w:cs="B Lotus" w:hint="cs"/>
          <w:sz w:val="28"/>
          <w:szCs w:val="28"/>
          <w:rtl/>
          <w:lang w:bidi="fa-IR"/>
        </w:rPr>
        <w:t>(</w:t>
      </w:r>
      <w:r w:rsidR="00A27544">
        <w:rPr>
          <w:rFonts w:cs="B Lotus"/>
          <w:sz w:val="28"/>
          <w:szCs w:val="28"/>
          <w:lang w:bidi="fa-IR"/>
        </w:rPr>
        <w:t>o</w:t>
      </w:r>
      <w:r w:rsidR="00A27544">
        <w:rPr>
          <w:rFonts w:cs="B Lotus" w:hint="cs"/>
          <w:sz w:val="28"/>
          <w:szCs w:val="28"/>
          <w:rtl/>
          <w:lang w:bidi="fa-IR"/>
        </w:rPr>
        <w:t xml:space="preserve">.) </w:t>
      </w:r>
      <w:r w:rsidR="006E77E7" w:rsidRPr="00A95BA2">
        <w:rPr>
          <w:rFonts w:cs="B Lotus" w:hint="cs"/>
          <w:sz w:val="28"/>
          <w:szCs w:val="28"/>
          <w:rtl/>
          <w:lang w:bidi="fa-IR"/>
        </w:rPr>
        <w:t>قرار دا</w:t>
      </w:r>
      <w:r w:rsidR="00FC3C90" w:rsidRPr="00A95BA2">
        <w:rPr>
          <w:rFonts w:cs="B Lotus" w:hint="cs"/>
          <w:sz w:val="28"/>
          <w:szCs w:val="28"/>
          <w:rtl/>
          <w:lang w:bidi="fa-IR"/>
        </w:rPr>
        <w:t>ده شده است</w:t>
      </w:r>
      <w:r w:rsidR="006E77E7" w:rsidRPr="00A95BA2">
        <w:rPr>
          <w:rFonts w:cs="B Lotus" w:hint="cs"/>
          <w:sz w:val="28"/>
          <w:szCs w:val="28"/>
          <w:rtl/>
          <w:lang w:bidi="fa-IR"/>
        </w:rPr>
        <w:t>.</w:t>
      </w:r>
      <w:r w:rsidR="00FC3C90" w:rsidRPr="00A95BA2">
        <w:rPr>
          <w:rFonts w:cs="B Lotus" w:hint="cs"/>
          <w:sz w:val="28"/>
          <w:szCs w:val="28"/>
          <w:rtl/>
          <w:lang w:bidi="fa-IR"/>
        </w:rPr>
        <w:t xml:space="preserve"> پشت </w:t>
      </w:r>
      <w:r w:rsidR="00FC3C90" w:rsidRPr="00A95BA2">
        <w:rPr>
          <w:rFonts w:cs="B Lotus" w:hint="cs"/>
          <w:sz w:val="28"/>
          <w:szCs w:val="28"/>
          <w:rtl/>
          <w:lang w:bidi="fa-IR"/>
        </w:rPr>
        <w:lastRenderedPageBreak/>
        <w:t xml:space="preserve">جلد هم خاکستری روشن می باشد در مرکز آن دایره ای می بینیم سیاه، در یک سوم پایین صفحه در سمت چپ مثلثی سفید رنگ می بینیم که به رو به رو اشاره دارد و در منتهی الیه سمت راست سال عرضه کتاب به فارسی و انگلیسی </w:t>
      </w:r>
      <w:r w:rsidR="00264572">
        <w:rPr>
          <w:rFonts w:cs="B Lotus" w:hint="cs"/>
          <w:sz w:val="28"/>
          <w:szCs w:val="28"/>
          <w:rtl/>
          <w:lang w:bidi="fa-IR"/>
        </w:rPr>
        <w:t>زیر هم نوشته شده اند</w:t>
      </w:r>
      <w:r w:rsidR="00FC3C90" w:rsidRPr="00A95BA2">
        <w:rPr>
          <w:rFonts w:cs="B Lotus" w:hint="cs"/>
          <w:sz w:val="28"/>
          <w:szCs w:val="28"/>
          <w:rtl/>
          <w:lang w:bidi="fa-IR"/>
        </w:rPr>
        <w:t xml:space="preserve">. </w:t>
      </w:r>
      <w:r w:rsidR="00695430" w:rsidRPr="00A95BA2">
        <w:rPr>
          <w:rFonts w:cs="B Lotus" w:hint="cs"/>
          <w:sz w:val="28"/>
          <w:szCs w:val="28"/>
          <w:rtl/>
          <w:lang w:bidi="fa-IR"/>
        </w:rPr>
        <w:t>طراحی جلد و صفحات داخلی کاملا ساده و خنثی است به جز برخی از اشکال هندسی که به رنگ قرمز دیده می شود</w:t>
      </w:r>
      <w:r w:rsidR="00264572">
        <w:rPr>
          <w:rFonts w:cs="B Lotus" w:hint="cs"/>
          <w:sz w:val="28"/>
          <w:szCs w:val="28"/>
          <w:rtl/>
          <w:lang w:bidi="fa-IR"/>
        </w:rPr>
        <w:t xml:space="preserve">، </w:t>
      </w:r>
      <w:r w:rsidR="00695430" w:rsidRPr="00A95BA2">
        <w:rPr>
          <w:rFonts w:cs="B Lotus" w:hint="cs"/>
          <w:sz w:val="28"/>
          <w:szCs w:val="28"/>
          <w:rtl/>
          <w:lang w:bidi="fa-IR"/>
        </w:rPr>
        <w:t>بدین صورت کلیت طراحی بسیار چشم نواز به نظر می رسد</w:t>
      </w:r>
      <w:r w:rsidR="00A80CDC" w:rsidRPr="00A95BA2">
        <w:rPr>
          <w:rFonts w:cs="B Lotus" w:hint="cs"/>
          <w:sz w:val="28"/>
          <w:szCs w:val="28"/>
          <w:rtl/>
          <w:lang w:bidi="fa-IR"/>
        </w:rPr>
        <w:t xml:space="preserve"> و کتاب به طور کلی عاری از شماره صفحه می باشد.</w:t>
      </w:r>
    </w:p>
    <w:p w14:paraId="58639EA5" w14:textId="4A71812F" w:rsidR="000F390F" w:rsidRPr="00FB3FE3" w:rsidRDefault="00DD33BE" w:rsidP="00FB3FE3">
      <w:pPr>
        <w:bidi/>
        <w:spacing w:line="240" w:lineRule="auto"/>
        <w:ind w:left="90" w:hanging="90"/>
        <w:jc w:val="both"/>
        <w:rPr>
          <w:rFonts w:cs="B Lotus"/>
          <w:sz w:val="28"/>
          <w:szCs w:val="28"/>
          <w:rtl/>
          <w:lang w:bidi="fa-IR"/>
        </w:rPr>
      </w:pPr>
      <w:r w:rsidRPr="00FB3FE3">
        <w:rPr>
          <w:rFonts w:cs="B Lotus" w:hint="cs"/>
          <w:sz w:val="28"/>
          <w:szCs w:val="28"/>
          <w:rtl/>
          <w:lang w:bidi="fa-IR"/>
        </w:rPr>
        <w:t>کتاب با صفحه شناسنامه که شامل نام اثر، نام هنرمند، نام طراح و چاپخانه و سال تولید اثر</w:t>
      </w:r>
      <w:r w:rsidR="00A44022">
        <w:rPr>
          <w:rFonts w:cs="B Lotus" w:hint="cs"/>
          <w:sz w:val="28"/>
          <w:szCs w:val="28"/>
          <w:rtl/>
          <w:lang w:bidi="fa-IR"/>
        </w:rPr>
        <w:t xml:space="preserve"> است،</w:t>
      </w:r>
      <w:r w:rsidRPr="00FB3FE3">
        <w:rPr>
          <w:rFonts w:cs="B Lotus" w:hint="cs"/>
          <w:sz w:val="28"/>
          <w:szCs w:val="28"/>
          <w:rtl/>
          <w:lang w:bidi="fa-IR"/>
        </w:rPr>
        <w:t xml:space="preserve"> آغاز می شود، در صفحه رو به روی آن به قدردانی پرداخته شده، " با قدردانی از مهرداد افسری که رهنمو</w:t>
      </w:r>
      <w:r w:rsidR="00A44022">
        <w:rPr>
          <w:rFonts w:cs="B Lotus" w:hint="cs"/>
          <w:sz w:val="28"/>
          <w:szCs w:val="28"/>
          <w:rtl/>
          <w:lang w:bidi="fa-IR"/>
        </w:rPr>
        <w:t>د</w:t>
      </w:r>
      <w:r w:rsidRPr="00FB3FE3">
        <w:rPr>
          <w:rFonts w:cs="B Lotus" w:hint="cs"/>
          <w:sz w:val="28"/>
          <w:szCs w:val="28"/>
          <w:rtl/>
          <w:lang w:bidi="fa-IR"/>
        </w:rPr>
        <w:t>هایش روشنایی بخش مسیر این مجموعه بود."</w:t>
      </w:r>
      <w:r w:rsidR="00FB3FE3" w:rsidRPr="00FB3FE3">
        <w:rPr>
          <w:rFonts w:cs="B Lotus" w:hint="cs"/>
          <w:sz w:val="28"/>
          <w:szCs w:val="28"/>
          <w:rtl/>
          <w:lang w:bidi="fa-IR"/>
        </w:rPr>
        <w:t xml:space="preserve"> صفحه بعدی اختصاص دارد به </w:t>
      </w:r>
      <w:r w:rsidR="00A44022">
        <w:rPr>
          <w:rFonts w:cs="B Lotus" w:hint="cs"/>
          <w:sz w:val="28"/>
          <w:szCs w:val="28"/>
          <w:rtl/>
          <w:lang w:bidi="fa-IR"/>
        </w:rPr>
        <w:t>بیانیه</w:t>
      </w:r>
      <w:r w:rsidR="00FB3FE3" w:rsidRPr="00FB3FE3">
        <w:rPr>
          <w:rFonts w:cs="B Lotus" w:hint="cs"/>
          <w:sz w:val="28"/>
          <w:szCs w:val="28"/>
          <w:rtl/>
          <w:lang w:bidi="fa-IR"/>
        </w:rPr>
        <w:t xml:space="preserve"> هنرمند</w:t>
      </w:r>
      <w:r w:rsidR="00A44022">
        <w:rPr>
          <w:rFonts w:cs="B Lotus" w:hint="cs"/>
          <w:sz w:val="28"/>
          <w:szCs w:val="28"/>
          <w:rtl/>
          <w:lang w:bidi="fa-IR"/>
        </w:rPr>
        <w:t xml:space="preserve"> (استیتمنت)</w:t>
      </w:r>
      <w:r w:rsidR="00576F0A">
        <w:rPr>
          <w:rFonts w:cs="B Lotus" w:hint="cs"/>
          <w:sz w:val="28"/>
          <w:szCs w:val="28"/>
          <w:rtl/>
          <w:lang w:bidi="fa-IR"/>
        </w:rPr>
        <w:t xml:space="preserve"> در یک روی صفحه فارسی و در پشت آن صفحه به زبان انگلیسی</w:t>
      </w:r>
      <w:r w:rsidR="00FB3FE3" w:rsidRPr="00FB3FE3">
        <w:rPr>
          <w:rFonts w:cs="B Lotus" w:hint="cs"/>
          <w:sz w:val="28"/>
          <w:szCs w:val="28"/>
          <w:rtl/>
          <w:lang w:bidi="fa-IR"/>
        </w:rPr>
        <w:t xml:space="preserve">، در ادامه عکسها و </w:t>
      </w:r>
      <w:r w:rsidR="000F390F" w:rsidRPr="00FB3FE3">
        <w:rPr>
          <w:rFonts w:cs="B Lotus" w:hint="cs"/>
          <w:sz w:val="28"/>
          <w:szCs w:val="28"/>
          <w:rtl/>
          <w:lang w:bidi="fa-IR"/>
        </w:rPr>
        <w:t>در انتهای کتاب توضیح کوتاهی در مورد روند انجام پروژه داده شده است. "این مجموعه از سال 1399 شروع شد</w:t>
      </w:r>
      <w:r w:rsidR="000E2CD3" w:rsidRPr="00FB3FE3">
        <w:rPr>
          <w:rFonts w:cs="B Lotus" w:hint="cs"/>
          <w:sz w:val="28"/>
          <w:szCs w:val="28"/>
          <w:rtl/>
          <w:lang w:bidi="fa-IR"/>
        </w:rPr>
        <w:t xml:space="preserve"> و در مرداد ماه 1402در گالری شم نمایش داده شد."، " در فتومونتاژ های این مجموعه از تصاویر نقاشی های ونگوگ استفاده شده است.</w:t>
      </w:r>
      <w:r w:rsidR="00A80CDC" w:rsidRPr="00FB3FE3">
        <w:rPr>
          <w:rFonts w:cs="B Lotus" w:hint="cs"/>
          <w:sz w:val="28"/>
          <w:szCs w:val="28"/>
          <w:rtl/>
          <w:lang w:bidi="fa-IR"/>
        </w:rPr>
        <w:t xml:space="preserve"> ( شرافت، 1402)</w:t>
      </w:r>
      <w:r w:rsidR="009857C5" w:rsidRPr="00FB3FE3">
        <w:rPr>
          <w:rFonts w:cs="B Lotus" w:hint="cs"/>
          <w:sz w:val="28"/>
          <w:szCs w:val="28"/>
          <w:rtl/>
          <w:lang w:bidi="fa-IR"/>
        </w:rPr>
        <w:t>.</w:t>
      </w:r>
    </w:p>
    <w:p w14:paraId="486F97BA" w14:textId="77777777" w:rsidR="00A12B97" w:rsidRPr="00A95BA2" w:rsidRDefault="00A12B97" w:rsidP="00A12B97">
      <w:pPr>
        <w:bidi/>
        <w:spacing w:line="240" w:lineRule="auto"/>
        <w:ind w:left="90" w:hanging="90"/>
        <w:jc w:val="both"/>
        <w:rPr>
          <w:rFonts w:cs="B Lotus"/>
          <w:sz w:val="28"/>
          <w:szCs w:val="28"/>
          <w:rtl/>
          <w:lang w:bidi="fa-IR"/>
        </w:rPr>
      </w:pPr>
      <w:r w:rsidRPr="00A95BA2">
        <w:rPr>
          <w:rFonts w:cs="B Lotus" w:hint="cs"/>
          <w:sz w:val="28"/>
          <w:szCs w:val="28"/>
          <w:rtl/>
          <w:lang w:bidi="fa-IR"/>
        </w:rPr>
        <w:t>تهمینه شرافت</w:t>
      </w:r>
      <w:r>
        <w:rPr>
          <w:rFonts w:cs="B Lotus" w:hint="cs"/>
          <w:sz w:val="28"/>
          <w:szCs w:val="28"/>
          <w:rtl/>
          <w:lang w:bidi="fa-IR"/>
        </w:rPr>
        <w:t xml:space="preserve"> متولد سال 1364</w:t>
      </w:r>
      <w:r w:rsidRPr="00A95BA2">
        <w:rPr>
          <w:rFonts w:cs="B Lotus" w:hint="cs"/>
          <w:sz w:val="28"/>
          <w:szCs w:val="28"/>
          <w:rtl/>
          <w:lang w:bidi="fa-IR"/>
        </w:rPr>
        <w:t xml:space="preserve"> دانش آموخته کارشناسی عکاسی در دانشکده هنر و معماری تهران است و از سال 1390 به طور حرفه ای وارد عرصه هنر شده و آثارش در چندین نمایشگاه داخلی و خارجی به نمایش در آمده است. او با رویکردی مفهومی حول محور مضامین فلسفی و چیستی عکس به عکاسی و هنر می پردازد. </w:t>
      </w:r>
    </w:p>
    <w:p w14:paraId="3561E9A9" w14:textId="77777777" w:rsidR="009857C5" w:rsidRPr="00A95BA2" w:rsidRDefault="009857C5" w:rsidP="002700C7">
      <w:pPr>
        <w:bidi/>
        <w:spacing w:line="240" w:lineRule="auto"/>
        <w:jc w:val="both"/>
        <w:rPr>
          <w:rFonts w:cs="B Lotus"/>
          <w:sz w:val="28"/>
          <w:szCs w:val="28"/>
          <w:rtl/>
          <w:lang w:bidi="fa-IR"/>
        </w:rPr>
      </w:pPr>
    </w:p>
    <w:p w14:paraId="2BFA3FCF" w14:textId="62260366" w:rsidR="009857C5" w:rsidRPr="00494F16" w:rsidRDefault="005019EC" w:rsidP="00494F16">
      <w:pPr>
        <w:pStyle w:val="ListParagraph"/>
        <w:numPr>
          <w:ilvl w:val="0"/>
          <w:numId w:val="3"/>
        </w:numPr>
        <w:bidi/>
        <w:spacing w:line="240" w:lineRule="auto"/>
        <w:jc w:val="both"/>
        <w:rPr>
          <w:rFonts w:cs="B Lotus"/>
          <w:sz w:val="28"/>
          <w:szCs w:val="28"/>
          <w:lang w:bidi="fa-IR"/>
        </w:rPr>
      </w:pPr>
      <w:r w:rsidRPr="00494F16">
        <w:rPr>
          <w:rFonts w:cs="B Lotus" w:hint="cs"/>
          <w:sz w:val="28"/>
          <w:szCs w:val="28"/>
          <w:rtl/>
          <w:lang w:bidi="fa-IR"/>
        </w:rPr>
        <w:t>تحلیل و ارزیابی محتوای اثر</w:t>
      </w:r>
    </w:p>
    <w:p w14:paraId="041ABE98" w14:textId="754B83D4" w:rsidR="00F6710C" w:rsidRPr="00F6710C" w:rsidRDefault="00F6710C" w:rsidP="00DE76A1">
      <w:pPr>
        <w:bidi/>
        <w:spacing w:line="240" w:lineRule="auto"/>
        <w:ind w:left="90" w:hanging="90"/>
        <w:jc w:val="both"/>
        <w:rPr>
          <w:rFonts w:cs="B Lotus"/>
          <w:sz w:val="28"/>
          <w:szCs w:val="28"/>
          <w:lang w:bidi="fa-IR"/>
        </w:rPr>
      </w:pPr>
      <w:r>
        <w:rPr>
          <w:rFonts w:cs="B Lotus" w:hint="cs"/>
          <w:sz w:val="28"/>
          <w:szCs w:val="28"/>
          <w:rtl/>
          <w:lang w:bidi="fa-IR"/>
        </w:rPr>
        <w:t>بیانیه هنرمند</w:t>
      </w:r>
    </w:p>
    <w:p w14:paraId="233103C8" w14:textId="532AE96E" w:rsidR="007367D4" w:rsidRPr="002700C7" w:rsidRDefault="00F6710C" w:rsidP="00DE76A1">
      <w:pPr>
        <w:bidi/>
        <w:spacing w:line="240" w:lineRule="auto"/>
        <w:ind w:left="90" w:hanging="90"/>
        <w:jc w:val="both"/>
        <w:rPr>
          <w:rFonts w:cs="B Lotus"/>
          <w:sz w:val="28"/>
          <w:szCs w:val="28"/>
          <w:rtl/>
          <w:lang w:bidi="fa-IR"/>
        </w:rPr>
      </w:pPr>
      <w:r w:rsidRPr="002700C7">
        <w:rPr>
          <w:rFonts w:cs="B Lotus" w:hint="cs"/>
          <w:sz w:val="28"/>
          <w:szCs w:val="28"/>
          <w:rtl/>
          <w:lang w:bidi="fa-IR"/>
        </w:rPr>
        <w:t>نقطه</w:t>
      </w:r>
      <w:r w:rsidR="000B7A56">
        <w:rPr>
          <w:rFonts w:cs="Calibri" w:hint="cs"/>
          <w:sz w:val="28"/>
          <w:szCs w:val="28"/>
          <w:rtl/>
          <w:lang w:bidi="fa-IR"/>
        </w:rPr>
        <w:t> </w:t>
      </w:r>
      <w:r w:rsidRPr="002700C7">
        <w:rPr>
          <w:rFonts w:cs="B Lotus" w:hint="cs"/>
          <w:sz w:val="28"/>
          <w:szCs w:val="28"/>
          <w:rtl/>
          <w:lang w:bidi="fa-IR"/>
        </w:rPr>
        <w:t>ی صفر</w:t>
      </w:r>
    </w:p>
    <w:p w14:paraId="4A514ABF" w14:textId="378BEBBF" w:rsidR="00F6710C" w:rsidRPr="002700C7" w:rsidRDefault="00F6710C" w:rsidP="00294A7C">
      <w:pPr>
        <w:bidi/>
        <w:spacing w:line="240" w:lineRule="auto"/>
        <w:ind w:left="90" w:hanging="90"/>
        <w:jc w:val="both"/>
        <w:rPr>
          <w:rFonts w:cs="B Lotus"/>
          <w:sz w:val="28"/>
          <w:szCs w:val="28"/>
          <w:rtl/>
          <w:lang w:bidi="fa-IR"/>
        </w:rPr>
      </w:pPr>
      <w:r w:rsidRPr="002700C7">
        <w:rPr>
          <w:rFonts w:cs="B Lotus" w:hint="cs"/>
          <w:sz w:val="28"/>
          <w:szCs w:val="28"/>
          <w:rtl/>
          <w:lang w:bidi="fa-IR"/>
        </w:rPr>
        <w:t>"متن در هزاره دوم پیش از میلاد اختراع شد تا جادوی تصویر را از بین ببرد. عکس نیز به عنوان نخستین تصویر فنی در قرن 19 اختراع شد تا متن را تحت یک طلسم جادویی قرار دهد. با اختراع خط، پیکاری مقابل</w:t>
      </w:r>
      <w:r w:rsidR="00294A7C">
        <w:rPr>
          <w:rFonts w:cs="B Lotus" w:hint="cs"/>
          <w:sz w:val="28"/>
          <w:szCs w:val="28"/>
          <w:rtl/>
          <w:lang w:bidi="fa-IR"/>
        </w:rPr>
        <w:t xml:space="preserve"> </w:t>
      </w:r>
      <w:r w:rsidRPr="002700C7">
        <w:rPr>
          <w:rFonts w:cs="B Lotus" w:hint="cs"/>
          <w:sz w:val="28"/>
          <w:szCs w:val="28"/>
          <w:rtl/>
          <w:lang w:bidi="fa-IR"/>
        </w:rPr>
        <w:t>بت</w:t>
      </w:r>
      <w:r w:rsidR="00294A7C">
        <w:rPr>
          <w:rFonts w:cs="Calibri" w:hint="eastAsia"/>
          <w:sz w:val="28"/>
          <w:szCs w:val="28"/>
          <w:rtl/>
          <w:lang w:bidi="fa-IR"/>
        </w:rPr>
        <w:t> </w:t>
      </w:r>
      <w:r w:rsidRPr="002700C7">
        <w:rPr>
          <w:rFonts w:cs="B Lotus" w:hint="cs"/>
          <w:sz w:val="28"/>
          <w:szCs w:val="28"/>
          <w:rtl/>
          <w:lang w:bidi="fa-IR"/>
        </w:rPr>
        <w:t xml:space="preserve">پرستی شروع شد و با اختراع تصویر فنی، پیکاری مقابل بت </w:t>
      </w:r>
      <w:r w:rsidR="002C5D00" w:rsidRPr="002700C7">
        <w:rPr>
          <w:rFonts w:cs="B Lotus" w:hint="cs"/>
          <w:sz w:val="28"/>
          <w:szCs w:val="28"/>
          <w:rtl/>
          <w:lang w:bidi="fa-IR"/>
        </w:rPr>
        <w:t>پرستی</w:t>
      </w:r>
      <w:r w:rsidR="008D70B6">
        <w:rPr>
          <w:rFonts w:cs="Calibri" w:hint="cs"/>
          <w:sz w:val="28"/>
          <w:szCs w:val="28"/>
          <w:rtl/>
          <w:lang w:bidi="fa-IR"/>
        </w:rPr>
        <w:t xml:space="preserve">." </w:t>
      </w:r>
      <w:r w:rsidR="002C5D00" w:rsidRPr="002700C7">
        <w:rPr>
          <w:rFonts w:cs="B Lotus" w:hint="cs"/>
          <w:sz w:val="28"/>
          <w:szCs w:val="28"/>
          <w:rtl/>
          <w:lang w:bidi="fa-IR"/>
        </w:rPr>
        <w:t>د</w:t>
      </w:r>
      <w:r w:rsidR="002C5D00" w:rsidRPr="002700C7">
        <w:rPr>
          <w:rFonts w:cs="B Lotus" w:hint="eastAsia"/>
          <w:sz w:val="28"/>
          <w:szCs w:val="28"/>
          <w:rtl/>
          <w:lang w:bidi="fa-IR"/>
        </w:rPr>
        <w:t>ر</w:t>
      </w:r>
      <w:r w:rsidRPr="002700C7">
        <w:rPr>
          <w:rFonts w:cs="B Lotus" w:hint="cs"/>
          <w:sz w:val="28"/>
          <w:szCs w:val="28"/>
          <w:rtl/>
          <w:lang w:bidi="fa-IR"/>
        </w:rPr>
        <w:t xml:space="preserve"> باب فلسفه عکاسی فلوسر.</w:t>
      </w:r>
    </w:p>
    <w:p w14:paraId="3D4BA0ED" w14:textId="4BE7F153" w:rsidR="00F6710C" w:rsidRPr="002700C7" w:rsidRDefault="00AE51A1" w:rsidP="00DE76A1">
      <w:pPr>
        <w:bidi/>
        <w:spacing w:line="240" w:lineRule="auto"/>
        <w:ind w:left="90" w:hanging="90"/>
        <w:jc w:val="both"/>
        <w:rPr>
          <w:rFonts w:cs="B Lotus"/>
          <w:sz w:val="28"/>
          <w:szCs w:val="28"/>
          <w:rtl/>
          <w:lang w:bidi="fa-IR"/>
        </w:rPr>
      </w:pPr>
      <w:r>
        <w:rPr>
          <w:rFonts w:cs="Calibri" w:hint="cs"/>
          <w:sz w:val="28"/>
          <w:szCs w:val="28"/>
          <w:rtl/>
          <w:lang w:bidi="fa-IR"/>
        </w:rPr>
        <w:t>"</w:t>
      </w:r>
      <w:r w:rsidR="00B72838" w:rsidRPr="002700C7">
        <w:rPr>
          <w:rFonts w:cs="B Lotus" w:hint="cs"/>
          <w:sz w:val="28"/>
          <w:szCs w:val="28"/>
          <w:rtl/>
          <w:lang w:bidi="fa-IR"/>
        </w:rPr>
        <w:t>مجموعه " نقطه</w:t>
      </w:r>
      <w:r w:rsidR="0075791D">
        <w:rPr>
          <w:rFonts w:cs="Calibri" w:hint="eastAsia"/>
          <w:sz w:val="28"/>
          <w:szCs w:val="28"/>
          <w:rtl/>
          <w:lang w:bidi="fa-IR"/>
        </w:rPr>
        <w:t> </w:t>
      </w:r>
      <w:r w:rsidR="00B72838" w:rsidRPr="002700C7">
        <w:rPr>
          <w:rFonts w:cs="B Lotus" w:hint="cs"/>
          <w:sz w:val="28"/>
          <w:szCs w:val="28"/>
          <w:rtl/>
          <w:lang w:bidi="fa-IR"/>
        </w:rPr>
        <w:t xml:space="preserve">ی صفر" با سه زمینه متفاوت و در عین حال در ارتباط با هم شکل گرفته است. </w:t>
      </w:r>
    </w:p>
    <w:p w14:paraId="3B373F49" w14:textId="77777777" w:rsidR="00FC7423" w:rsidRDefault="00946A4A" w:rsidP="00DE76A1">
      <w:pPr>
        <w:bidi/>
        <w:spacing w:line="240" w:lineRule="auto"/>
        <w:ind w:left="90" w:hanging="90"/>
        <w:jc w:val="both"/>
        <w:rPr>
          <w:rFonts w:cs="B Lotus"/>
          <w:sz w:val="28"/>
          <w:szCs w:val="28"/>
          <w:rtl/>
          <w:lang w:bidi="fa-IR"/>
        </w:rPr>
      </w:pPr>
      <w:r w:rsidRPr="002700C7">
        <w:rPr>
          <w:rFonts w:cs="B Lotus" w:hint="cs"/>
          <w:sz w:val="28"/>
          <w:szCs w:val="28"/>
          <w:rtl/>
          <w:lang w:bidi="fa-IR"/>
        </w:rPr>
        <w:t>بازمانده ای از تصویر قدیمی (نقاشی) که همچون جادوی نخستین، خود دلالت بر پدیده ها دارد: تصویر فنی که</w:t>
      </w:r>
    </w:p>
    <w:p w14:paraId="393255F7" w14:textId="70425156" w:rsidR="00B72838" w:rsidRPr="002700C7" w:rsidRDefault="00946A4A" w:rsidP="00FC7423">
      <w:pPr>
        <w:bidi/>
        <w:spacing w:line="240" w:lineRule="auto"/>
        <w:ind w:left="90" w:hanging="90"/>
        <w:jc w:val="both"/>
        <w:rPr>
          <w:rFonts w:cs="B Lotus"/>
          <w:sz w:val="28"/>
          <w:szCs w:val="28"/>
          <w:rtl/>
          <w:lang w:bidi="fa-IR"/>
        </w:rPr>
      </w:pPr>
      <w:r w:rsidRPr="002700C7">
        <w:rPr>
          <w:rFonts w:cs="B Lotus" w:hint="cs"/>
          <w:sz w:val="28"/>
          <w:szCs w:val="28"/>
          <w:rtl/>
          <w:lang w:bidi="fa-IR"/>
        </w:rPr>
        <w:lastRenderedPageBreak/>
        <w:t xml:space="preserve">با جهانی نشانه شناسانه در واقع خود، محصول غیر مستقیم متن علمی است: و نشانه هایی که پشتوانه ی ادراکی، تاریخی و فرهنگی دارند و وابسته به قوه تخیل و نوعی جستجوی ذهنی هستند که در پس نا خودآگاه جمعی قرار دارند. </w:t>
      </w:r>
    </w:p>
    <w:p w14:paraId="3AC2015A" w14:textId="15E7CC13" w:rsidR="00946A4A" w:rsidRPr="002700C7" w:rsidRDefault="00946A4A" w:rsidP="00DE76A1">
      <w:pPr>
        <w:bidi/>
        <w:spacing w:line="240" w:lineRule="auto"/>
        <w:ind w:left="90" w:hanging="90"/>
        <w:jc w:val="both"/>
        <w:rPr>
          <w:rFonts w:cs="B Lotus"/>
          <w:sz w:val="28"/>
          <w:szCs w:val="28"/>
          <w:lang w:bidi="fa-IR"/>
        </w:rPr>
      </w:pPr>
      <w:r w:rsidRPr="002700C7">
        <w:rPr>
          <w:rFonts w:cs="B Lotus" w:hint="cs"/>
          <w:sz w:val="28"/>
          <w:szCs w:val="28"/>
          <w:rtl/>
          <w:lang w:bidi="fa-IR"/>
        </w:rPr>
        <w:t>در این مجموعه در تلاش بودم تا با تصویر قدیمی به جهان عکس وارد شوم و رمزگانی که ناگزیر در ارتباط با دنیای مجازی اند را وارد تصویر کنم. تا شاید با ورود به دامنه ی گسترده مفاهیم، قدم به تجربه ای آزاد و رها بگذارم در باب معنا. اگر چه سخت است</w:t>
      </w:r>
      <w:r w:rsidR="00AE51A1">
        <w:rPr>
          <w:rFonts w:cs="B Lotus" w:hint="cs"/>
          <w:sz w:val="28"/>
          <w:szCs w:val="28"/>
          <w:rtl/>
          <w:lang w:bidi="fa-IR"/>
        </w:rPr>
        <w:t xml:space="preserve"> ورود</w:t>
      </w:r>
      <w:r w:rsidRPr="002700C7">
        <w:rPr>
          <w:rFonts w:cs="B Lotus" w:hint="cs"/>
          <w:sz w:val="28"/>
          <w:szCs w:val="28"/>
          <w:rtl/>
          <w:lang w:bidi="fa-IR"/>
        </w:rPr>
        <w:t xml:space="preserve"> به آنچه هنر است.</w:t>
      </w:r>
      <w:r w:rsidR="002700C7">
        <w:rPr>
          <w:rFonts w:cs="Calibri" w:hint="cs"/>
          <w:sz w:val="28"/>
          <w:szCs w:val="28"/>
          <w:rtl/>
          <w:lang w:bidi="fa-IR"/>
        </w:rPr>
        <w:t>"</w:t>
      </w:r>
      <w:r w:rsidR="002700C7">
        <w:rPr>
          <w:rFonts w:cs="B Lotus" w:hint="cs"/>
          <w:sz w:val="28"/>
          <w:szCs w:val="28"/>
          <w:rtl/>
          <w:lang w:bidi="fa-IR"/>
        </w:rPr>
        <w:t xml:space="preserve"> (شرافت، 1402).</w:t>
      </w:r>
      <w:r w:rsidRPr="002700C7">
        <w:rPr>
          <w:rFonts w:cs="B Lotus" w:hint="cs"/>
          <w:sz w:val="28"/>
          <w:szCs w:val="28"/>
          <w:rtl/>
          <w:lang w:bidi="fa-IR"/>
        </w:rPr>
        <w:t xml:space="preserve"> </w:t>
      </w:r>
    </w:p>
    <w:p w14:paraId="63EB438B" w14:textId="3049FCE6" w:rsidR="00F36AEC" w:rsidRDefault="005019EC" w:rsidP="00711C6B">
      <w:pPr>
        <w:bidi/>
        <w:spacing w:line="240" w:lineRule="auto"/>
        <w:ind w:left="90" w:hanging="90"/>
        <w:jc w:val="both"/>
        <w:rPr>
          <w:rFonts w:cs="B Lotus"/>
          <w:sz w:val="28"/>
          <w:szCs w:val="28"/>
          <w:rtl/>
          <w:lang w:bidi="fa-IR"/>
        </w:rPr>
      </w:pPr>
      <w:r w:rsidRPr="00A95BA2">
        <w:rPr>
          <w:rFonts w:cs="B Lotus" w:hint="cs"/>
          <w:sz w:val="28"/>
          <w:szCs w:val="28"/>
          <w:rtl/>
          <w:lang w:bidi="fa-IR"/>
        </w:rPr>
        <w:t>عکسهای مجموعه نقطه ی صفر همانطور که خود هنرمند هم در توضیحات خود بیان کرده است به صورت فتومونتاژ و با استفاده از آثار یکی از برجسته ترین پست امپرسیونیس</w:t>
      </w:r>
      <w:r w:rsidR="000A4B64">
        <w:rPr>
          <w:rFonts w:cs="B Lotus" w:hint="cs"/>
          <w:sz w:val="28"/>
          <w:szCs w:val="28"/>
          <w:rtl/>
          <w:lang w:bidi="fa-IR"/>
        </w:rPr>
        <w:t>ت</w:t>
      </w:r>
      <w:r w:rsidRPr="00A95BA2">
        <w:rPr>
          <w:rFonts w:cs="B Lotus" w:hint="cs"/>
          <w:sz w:val="28"/>
          <w:szCs w:val="28"/>
          <w:rtl/>
          <w:lang w:bidi="fa-IR"/>
        </w:rPr>
        <w:t xml:space="preserve"> ها انجام گرفته است. در نگاه کلی به مجموعه می توان دریافت که تصاویر نقاشی ها، تصادفی انتخاب نشده اند و یک ذهنیت واحد و منسجم در همه انتخاب ها حضور دارد. </w:t>
      </w:r>
      <w:r w:rsidR="00B046C7" w:rsidRPr="00A95BA2">
        <w:rPr>
          <w:rFonts w:cs="B Lotus" w:hint="cs"/>
          <w:sz w:val="28"/>
          <w:szCs w:val="28"/>
          <w:rtl/>
          <w:lang w:bidi="fa-IR"/>
        </w:rPr>
        <w:t>تصاویر فضای شهری که هر روزه آن ها را نظاره گریم و از فرط دیدن مداوم برایمان عادی شده است. مثلا ممکن است هر روز جرثقیل مشغول به کار در پروژه ساختمانی در همسایگی ما</w:t>
      </w:r>
      <w:r w:rsidR="00B046C7" w:rsidRPr="00A95BA2">
        <w:rPr>
          <w:rFonts w:cs="B Lotus" w:hint="eastAsia"/>
          <w:sz w:val="28"/>
          <w:szCs w:val="28"/>
          <w:rtl/>
          <w:lang w:bidi="fa-IR"/>
        </w:rPr>
        <w:t>ن</w:t>
      </w:r>
      <w:r w:rsidR="00B046C7" w:rsidRPr="00A95BA2">
        <w:rPr>
          <w:rFonts w:cs="B Lotus" w:hint="cs"/>
          <w:sz w:val="28"/>
          <w:szCs w:val="28"/>
          <w:rtl/>
          <w:lang w:bidi="fa-IR"/>
        </w:rPr>
        <w:t xml:space="preserve"> را ببینیم ولی چنان برایمان عادی به نظر برسد که فراموش کنیم این غول آهنی در نهایت  چه خسارات جبران ناپذیری به همان زندگی روزمره ما خواهد زد </w:t>
      </w:r>
      <w:r w:rsidR="00030BA4">
        <w:rPr>
          <w:rFonts w:cs="B Lotus" w:hint="cs"/>
          <w:sz w:val="28"/>
          <w:szCs w:val="28"/>
          <w:rtl/>
          <w:lang w:bidi="fa-IR"/>
        </w:rPr>
        <w:t xml:space="preserve">و </w:t>
      </w:r>
      <w:r w:rsidR="00B046C7" w:rsidRPr="00A95BA2">
        <w:rPr>
          <w:rFonts w:cs="B Lotus" w:hint="cs"/>
          <w:sz w:val="28"/>
          <w:szCs w:val="28"/>
          <w:rtl/>
          <w:lang w:bidi="fa-IR"/>
        </w:rPr>
        <w:t xml:space="preserve">تهمینه شرافت آن را با نقاشی های ونگوک </w:t>
      </w:r>
      <w:r w:rsidR="00981223">
        <w:rPr>
          <w:rFonts w:cs="B Lotus" w:hint="cs"/>
          <w:sz w:val="28"/>
          <w:szCs w:val="28"/>
          <w:rtl/>
          <w:lang w:bidi="fa-IR"/>
        </w:rPr>
        <w:t>تلفیق می کند</w:t>
      </w:r>
      <w:r w:rsidR="00B046C7" w:rsidRPr="00A95BA2">
        <w:rPr>
          <w:rFonts w:cs="B Lotus" w:hint="cs"/>
          <w:sz w:val="28"/>
          <w:szCs w:val="28"/>
          <w:rtl/>
          <w:lang w:bidi="fa-IR"/>
        </w:rPr>
        <w:t xml:space="preserve"> و سپس با استناد به آنچه </w:t>
      </w:r>
      <w:r w:rsidR="00981223">
        <w:rPr>
          <w:rFonts w:cs="B Lotus" w:hint="cs"/>
          <w:sz w:val="28"/>
          <w:szCs w:val="28"/>
          <w:rtl/>
          <w:lang w:bidi="fa-IR"/>
        </w:rPr>
        <w:t>خ</w:t>
      </w:r>
      <w:r w:rsidR="00B046C7" w:rsidRPr="00A95BA2">
        <w:rPr>
          <w:rFonts w:cs="B Lotus" w:hint="cs"/>
          <w:sz w:val="28"/>
          <w:szCs w:val="28"/>
          <w:rtl/>
          <w:lang w:bidi="fa-IR"/>
        </w:rPr>
        <w:t xml:space="preserve">ود او در بیانیه هنری اش مطرح می کند </w:t>
      </w:r>
      <w:r w:rsidR="00C41BC3" w:rsidRPr="00A95BA2">
        <w:rPr>
          <w:rFonts w:cs="B Lotus" w:hint="cs"/>
          <w:sz w:val="28"/>
          <w:szCs w:val="28"/>
          <w:rtl/>
          <w:lang w:bidi="fa-IR"/>
        </w:rPr>
        <w:t xml:space="preserve">با عناصر بصری بیننده را به سمت آنچه برای او مهم </w:t>
      </w:r>
      <w:r w:rsidR="00981223">
        <w:rPr>
          <w:rFonts w:cs="B Lotus" w:hint="cs"/>
          <w:sz w:val="28"/>
          <w:szCs w:val="28"/>
          <w:rtl/>
          <w:lang w:bidi="fa-IR"/>
        </w:rPr>
        <w:t xml:space="preserve">تر </w:t>
      </w:r>
      <w:r w:rsidR="00C41BC3" w:rsidRPr="00A95BA2">
        <w:rPr>
          <w:rFonts w:cs="B Lotus" w:hint="cs"/>
          <w:sz w:val="28"/>
          <w:szCs w:val="28"/>
          <w:rtl/>
          <w:lang w:bidi="fa-IR"/>
        </w:rPr>
        <w:t>است و می خواهد اهمیت آن را گوشزد کند، راهنمایی می کند.</w:t>
      </w:r>
      <w:r w:rsidR="004307D6">
        <w:rPr>
          <w:rFonts w:cs="B Lotus" w:hint="cs"/>
          <w:sz w:val="28"/>
          <w:szCs w:val="28"/>
          <w:rtl/>
          <w:lang w:bidi="fa-IR"/>
        </w:rPr>
        <w:t xml:space="preserve"> دایره، مثلث و مربع</w:t>
      </w:r>
      <w:r w:rsidR="00030BA4">
        <w:rPr>
          <w:rFonts w:cs="B Lotus" w:hint="cs"/>
          <w:sz w:val="28"/>
          <w:szCs w:val="28"/>
          <w:rtl/>
          <w:lang w:bidi="fa-IR"/>
        </w:rPr>
        <w:t>، مستطیل و ضربدر</w:t>
      </w:r>
      <w:r w:rsidR="004307D6">
        <w:rPr>
          <w:rFonts w:cs="B Lotus" w:hint="cs"/>
          <w:sz w:val="28"/>
          <w:szCs w:val="28"/>
          <w:rtl/>
          <w:lang w:bidi="fa-IR"/>
        </w:rPr>
        <w:t xml:space="preserve"> از عناصر بصری هستند و هر کدا</w:t>
      </w:r>
      <w:r w:rsidR="00DB2FF7">
        <w:rPr>
          <w:rFonts w:cs="B Lotus" w:hint="cs"/>
          <w:sz w:val="28"/>
          <w:szCs w:val="28"/>
          <w:rtl/>
          <w:lang w:bidi="fa-IR"/>
        </w:rPr>
        <w:t>م</w:t>
      </w:r>
      <w:r w:rsidR="004307D6">
        <w:rPr>
          <w:rFonts w:cs="B Lotus" w:hint="cs"/>
          <w:sz w:val="28"/>
          <w:szCs w:val="28"/>
          <w:rtl/>
          <w:lang w:bidi="fa-IR"/>
        </w:rPr>
        <w:t xml:space="preserve"> ویژگی های</w:t>
      </w:r>
      <w:r w:rsidR="00030BA4">
        <w:rPr>
          <w:rFonts w:cs="B Lotus" w:hint="cs"/>
          <w:sz w:val="28"/>
          <w:szCs w:val="28"/>
          <w:rtl/>
          <w:lang w:bidi="fa-IR"/>
        </w:rPr>
        <w:t xml:space="preserve"> خاص</w:t>
      </w:r>
      <w:r w:rsidR="004307D6">
        <w:rPr>
          <w:rFonts w:cs="B Lotus" w:hint="cs"/>
          <w:sz w:val="28"/>
          <w:szCs w:val="28"/>
          <w:rtl/>
          <w:lang w:bidi="fa-IR"/>
        </w:rPr>
        <w:t xml:space="preserve"> خود را دارند. اثر هر چیز که می بینیم </w:t>
      </w:r>
      <w:r w:rsidR="009D2A62">
        <w:rPr>
          <w:rFonts w:cs="B Lotus" w:hint="cs"/>
          <w:sz w:val="28"/>
          <w:szCs w:val="28"/>
          <w:rtl/>
          <w:lang w:bidi="fa-IR"/>
        </w:rPr>
        <w:t xml:space="preserve"> از یک </w:t>
      </w:r>
      <w:r w:rsidR="004307D6">
        <w:rPr>
          <w:rFonts w:cs="B Lotus" w:hint="cs"/>
          <w:sz w:val="28"/>
          <w:szCs w:val="28"/>
          <w:rtl/>
          <w:lang w:bidi="fa-IR"/>
        </w:rPr>
        <w:t xml:space="preserve">نقطه </w:t>
      </w:r>
      <w:r w:rsidR="009D2A62">
        <w:rPr>
          <w:rFonts w:cs="B Lotus" w:hint="cs"/>
          <w:sz w:val="28"/>
          <w:szCs w:val="28"/>
          <w:rtl/>
          <w:lang w:bidi="fa-IR"/>
        </w:rPr>
        <w:t>آغاز می شود</w:t>
      </w:r>
      <w:r w:rsidR="004307D6">
        <w:rPr>
          <w:rFonts w:cs="B Lotus" w:hint="cs"/>
          <w:sz w:val="28"/>
          <w:szCs w:val="28"/>
          <w:rtl/>
          <w:lang w:bidi="fa-IR"/>
        </w:rPr>
        <w:t>، دایره به دلیل نداشتن آغاز و پایان نماد ابدیت و بی نهایت است، حسی از تعادل و هماهنگی را به مخاطب انتقال می</w:t>
      </w:r>
      <w:r w:rsidR="00A374EB">
        <w:rPr>
          <w:rFonts w:cs="B Lotus" w:hint="eastAsia"/>
          <w:sz w:val="28"/>
          <w:szCs w:val="28"/>
          <w:lang w:bidi="fa-IR"/>
        </w:rPr>
        <w:t> </w:t>
      </w:r>
      <w:r w:rsidR="004307D6">
        <w:rPr>
          <w:rFonts w:cs="B Lotus" w:hint="cs"/>
          <w:sz w:val="28"/>
          <w:szCs w:val="28"/>
          <w:rtl/>
          <w:lang w:bidi="fa-IR"/>
        </w:rPr>
        <w:t xml:space="preserve">دهد و با مفاهیمی مانند اتحاد، دوستی، عشق </w:t>
      </w:r>
      <w:r w:rsidR="009D2A62">
        <w:rPr>
          <w:rFonts w:cs="B Lotus" w:hint="cs"/>
          <w:sz w:val="28"/>
          <w:szCs w:val="28"/>
          <w:rtl/>
          <w:lang w:bidi="fa-IR"/>
        </w:rPr>
        <w:t>و پایداری مرتبط است.</w:t>
      </w:r>
      <w:r w:rsidR="00C119F6">
        <w:rPr>
          <w:rFonts w:cs="B Lotus" w:hint="cs"/>
          <w:sz w:val="28"/>
          <w:szCs w:val="28"/>
          <w:rtl/>
          <w:lang w:bidi="fa-IR"/>
        </w:rPr>
        <w:t xml:space="preserve"> از ویژگی های بصری مثلث می توان به حرکت و پویایی، تعادل و توازن، انرژی و نیرو و به عنوان راهنمای دیداری برای هدایت نگاه بیننده به سمت نقاط مهم تصویر اشاره کرد. </w:t>
      </w:r>
      <w:r w:rsidR="00216501">
        <w:rPr>
          <w:rFonts w:cs="B Lotus" w:hint="cs"/>
          <w:sz w:val="28"/>
          <w:szCs w:val="28"/>
          <w:rtl/>
          <w:lang w:bidi="fa-IR"/>
        </w:rPr>
        <w:t>زاویه</w:t>
      </w:r>
      <w:r w:rsidR="00C119F6">
        <w:rPr>
          <w:rFonts w:cs="B Lotus" w:hint="cs"/>
          <w:sz w:val="28"/>
          <w:szCs w:val="28"/>
          <w:rtl/>
          <w:lang w:bidi="fa-IR"/>
        </w:rPr>
        <w:t xml:space="preserve"> های </w:t>
      </w:r>
      <w:r w:rsidR="000A4B64">
        <w:rPr>
          <w:rFonts w:cs="B Lotus" w:hint="cs"/>
          <w:sz w:val="28"/>
          <w:szCs w:val="28"/>
          <w:rtl/>
          <w:lang w:bidi="fa-IR"/>
        </w:rPr>
        <w:t>ت</w:t>
      </w:r>
      <w:r w:rsidR="00C119F6">
        <w:rPr>
          <w:rFonts w:cs="B Lotus" w:hint="cs"/>
          <w:sz w:val="28"/>
          <w:szCs w:val="28"/>
          <w:rtl/>
          <w:lang w:bidi="fa-IR"/>
        </w:rPr>
        <w:t>ی</w:t>
      </w:r>
      <w:r w:rsidR="000A4B64">
        <w:rPr>
          <w:rFonts w:cs="B Lotus" w:hint="cs"/>
          <w:sz w:val="28"/>
          <w:szCs w:val="28"/>
          <w:rtl/>
          <w:lang w:bidi="fa-IR"/>
        </w:rPr>
        <w:t>ز</w:t>
      </w:r>
      <w:r w:rsidR="00C119F6">
        <w:rPr>
          <w:rFonts w:cs="B Lotus" w:hint="cs"/>
          <w:sz w:val="28"/>
          <w:szCs w:val="28"/>
          <w:rtl/>
          <w:lang w:bidi="fa-IR"/>
        </w:rPr>
        <w:t xml:space="preserve"> مثلث همچنین می تواند حس تهدید و خطر را القا کنند به این دلیل است که از آن در علائم هشدار و </w:t>
      </w:r>
      <w:r w:rsidR="00216501">
        <w:rPr>
          <w:rFonts w:cs="B Lotus" w:hint="cs"/>
          <w:sz w:val="28"/>
          <w:szCs w:val="28"/>
          <w:rtl/>
          <w:lang w:bidi="fa-IR"/>
        </w:rPr>
        <w:t>خطر استفاد</w:t>
      </w:r>
      <w:r w:rsidR="00216501">
        <w:rPr>
          <w:rFonts w:cs="B Lotus" w:hint="eastAsia"/>
          <w:sz w:val="28"/>
          <w:szCs w:val="28"/>
          <w:rtl/>
          <w:lang w:bidi="fa-IR"/>
        </w:rPr>
        <w:t>ه</w:t>
      </w:r>
      <w:r w:rsidR="00216501">
        <w:rPr>
          <w:rFonts w:cs="B Lotus" w:hint="cs"/>
          <w:sz w:val="28"/>
          <w:szCs w:val="28"/>
          <w:rtl/>
          <w:lang w:bidi="fa-IR"/>
        </w:rPr>
        <w:t xml:space="preserve"> می شود. </w:t>
      </w:r>
      <w:r w:rsidR="00D53B20">
        <w:rPr>
          <w:rFonts w:cs="B Lotus" w:hint="cs"/>
          <w:sz w:val="28"/>
          <w:szCs w:val="28"/>
          <w:rtl/>
          <w:lang w:bidi="fa-IR"/>
        </w:rPr>
        <w:t>مربع ها در هنرهای تجسمی به عنوان عنا</w:t>
      </w:r>
      <w:r w:rsidR="00030BA4">
        <w:rPr>
          <w:rFonts w:cs="B Lotus" w:hint="cs"/>
          <w:sz w:val="28"/>
          <w:szCs w:val="28"/>
          <w:rtl/>
          <w:lang w:bidi="fa-IR"/>
        </w:rPr>
        <w:t>صر</w:t>
      </w:r>
      <w:r w:rsidR="00D53B20">
        <w:rPr>
          <w:rFonts w:cs="B Lotus" w:hint="cs"/>
          <w:sz w:val="28"/>
          <w:szCs w:val="28"/>
          <w:rtl/>
          <w:lang w:bidi="fa-IR"/>
        </w:rPr>
        <w:t xml:space="preserve"> ترکیب </w:t>
      </w:r>
      <w:r w:rsidR="00D53B20" w:rsidRPr="000B31DB">
        <w:rPr>
          <w:rFonts w:cs="B Lotus" w:hint="cs"/>
          <w:sz w:val="28"/>
          <w:szCs w:val="28"/>
          <w:rtl/>
          <w:lang w:bidi="fa-IR"/>
        </w:rPr>
        <w:t>بندی و ایجاد توازن استفاده می شوند. مستطیل ها که تعادل و توازن، استحکام و پایداری و سادگی و وضوح را با خود به همراه می آورد و در نهایت ضربدر به دلیل ویژگی های بصری و نمادین خود می تواند معانی مختلفی را به همراه داشته باشد. تقاطع و تداخل، توجه و تمرکز و تقابل و تضاد که به عنوان راهنمای دیداری برای نگاه بیننده به سمت نقاط خاص تصویر استفاده می شود.</w:t>
      </w:r>
      <w:r w:rsidR="00030BA4" w:rsidRPr="000B31DB">
        <w:rPr>
          <w:rFonts w:cs="B Lotus" w:hint="cs"/>
          <w:sz w:val="28"/>
          <w:szCs w:val="28"/>
          <w:rtl/>
          <w:lang w:bidi="fa-IR"/>
        </w:rPr>
        <w:t xml:space="preserve"> در این مجموعه نمادها بر</w:t>
      </w:r>
      <w:r w:rsidR="00030BA4" w:rsidRPr="00294A7C">
        <w:rPr>
          <w:rFonts w:cs="B Lotus" w:hint="cs"/>
          <w:sz w:val="28"/>
          <w:szCs w:val="28"/>
          <w:rtl/>
          <w:lang w:bidi="fa-IR"/>
        </w:rPr>
        <w:t xml:space="preserve"> </w:t>
      </w:r>
      <w:r w:rsidR="00030BA4" w:rsidRPr="000B31DB">
        <w:rPr>
          <w:rFonts w:cs="B Lotus" w:hint="cs"/>
          <w:sz w:val="28"/>
          <w:szCs w:val="28"/>
          <w:rtl/>
          <w:lang w:bidi="fa-IR"/>
        </w:rPr>
        <w:t xml:space="preserve">آنند تا به مخاطب کمک کنند تا درک بهتری از آنچه عکاس در اندیشه آن است داشته باشند. </w:t>
      </w:r>
      <w:r w:rsidR="008763E0" w:rsidRPr="000B31DB">
        <w:rPr>
          <w:rFonts w:cs="B Lotus" w:hint="cs"/>
          <w:sz w:val="28"/>
          <w:szCs w:val="28"/>
          <w:rtl/>
          <w:lang w:bidi="fa-IR"/>
        </w:rPr>
        <w:t xml:space="preserve">تصویر نقاشی معروف </w:t>
      </w:r>
      <w:r w:rsidR="008763E0" w:rsidRPr="000B31DB">
        <w:rPr>
          <w:rFonts w:cs="B Lotus" w:hint="cs"/>
          <w:sz w:val="28"/>
          <w:szCs w:val="28"/>
          <w:rtl/>
          <w:lang w:bidi="fa-IR"/>
        </w:rPr>
        <w:lastRenderedPageBreak/>
        <w:t>شب پرستاره</w:t>
      </w:r>
      <w:r w:rsidR="00DB564A" w:rsidRPr="00DB564A">
        <w:rPr>
          <w:rFonts w:cs="B Lotus" w:hint="cs"/>
          <w:sz w:val="28"/>
          <w:szCs w:val="28"/>
          <w:vertAlign w:val="superscript"/>
          <w:rtl/>
          <w:lang w:bidi="fa-IR"/>
        </w:rPr>
        <w:t>1</w:t>
      </w:r>
      <w:r w:rsidR="008763E0" w:rsidRPr="000B31DB">
        <w:rPr>
          <w:rFonts w:cs="B Lotus" w:hint="cs"/>
          <w:sz w:val="28"/>
          <w:szCs w:val="28"/>
          <w:rtl/>
          <w:lang w:bidi="fa-IR"/>
        </w:rPr>
        <w:t>، تلفیق</w:t>
      </w:r>
      <w:r w:rsidR="000A4B64">
        <w:rPr>
          <w:rFonts w:cs="B Lotus" w:hint="cs"/>
          <w:sz w:val="28"/>
          <w:szCs w:val="28"/>
          <w:rtl/>
          <w:lang w:bidi="fa-IR"/>
        </w:rPr>
        <w:t xml:space="preserve"> شده</w:t>
      </w:r>
      <w:r w:rsidR="008763E0" w:rsidRPr="000B31DB">
        <w:rPr>
          <w:rFonts w:cs="B Lotus" w:hint="cs"/>
          <w:sz w:val="28"/>
          <w:szCs w:val="28"/>
          <w:rtl/>
          <w:lang w:bidi="fa-IR"/>
        </w:rPr>
        <w:t xml:space="preserve"> با ساختمان های در حال ساخت </w:t>
      </w:r>
      <w:r w:rsidR="000A4B64">
        <w:rPr>
          <w:rFonts w:cs="B Lotus" w:hint="cs"/>
          <w:sz w:val="28"/>
          <w:szCs w:val="28"/>
          <w:rtl/>
          <w:lang w:bidi="fa-IR"/>
        </w:rPr>
        <w:t>و</w:t>
      </w:r>
      <w:r w:rsidR="008763E0" w:rsidRPr="000B31DB">
        <w:rPr>
          <w:rFonts w:cs="B Lotus" w:hint="cs"/>
          <w:sz w:val="28"/>
          <w:szCs w:val="28"/>
          <w:rtl/>
          <w:lang w:bidi="fa-IR"/>
        </w:rPr>
        <w:t xml:space="preserve"> نقطه، مثلث قرمز و دایره. برج هایی که در افق باغهای انتهای ممانتر</w:t>
      </w:r>
      <w:r w:rsidR="000A261F" w:rsidRPr="000A261F">
        <w:rPr>
          <w:rFonts w:cs="B Lotus" w:hint="cs"/>
          <w:sz w:val="28"/>
          <w:szCs w:val="28"/>
          <w:vertAlign w:val="superscript"/>
          <w:rtl/>
          <w:lang w:bidi="fa-IR"/>
        </w:rPr>
        <w:t>2</w:t>
      </w:r>
      <w:r w:rsidR="008763E0" w:rsidRPr="000B31DB">
        <w:rPr>
          <w:rFonts w:cs="B Lotus" w:hint="cs"/>
          <w:sz w:val="28"/>
          <w:szCs w:val="28"/>
          <w:rtl/>
          <w:lang w:bidi="fa-IR"/>
        </w:rPr>
        <w:t xml:space="preserve"> قرار گرفته اند با دایره و نق</w:t>
      </w:r>
      <w:r w:rsidR="003329F7" w:rsidRPr="000B31DB">
        <w:rPr>
          <w:rFonts w:cs="B Lotus" w:hint="cs"/>
          <w:sz w:val="28"/>
          <w:szCs w:val="28"/>
          <w:rtl/>
          <w:lang w:bidi="fa-IR"/>
        </w:rPr>
        <w:t>ط</w:t>
      </w:r>
      <w:r w:rsidR="008763E0" w:rsidRPr="000B31DB">
        <w:rPr>
          <w:rFonts w:cs="B Lotus" w:hint="cs"/>
          <w:sz w:val="28"/>
          <w:szCs w:val="28"/>
          <w:rtl/>
          <w:lang w:bidi="fa-IR"/>
        </w:rPr>
        <w:t xml:space="preserve">ه قرمز. کارخانجات در </w:t>
      </w:r>
      <w:r w:rsidR="003329F7" w:rsidRPr="000B31DB">
        <w:rPr>
          <w:rFonts w:cs="B Lotus" w:hint="cs"/>
          <w:sz w:val="28"/>
          <w:szCs w:val="28"/>
          <w:rtl/>
          <w:lang w:bidi="fa-IR"/>
        </w:rPr>
        <w:t>کلیشی</w:t>
      </w:r>
      <w:r w:rsidR="000A261F">
        <w:rPr>
          <w:rFonts w:cs="B Lotus" w:hint="cs"/>
          <w:sz w:val="28"/>
          <w:szCs w:val="28"/>
          <w:vertAlign w:val="superscript"/>
          <w:rtl/>
          <w:lang w:bidi="fa-IR"/>
        </w:rPr>
        <w:t>3</w:t>
      </w:r>
      <w:r w:rsidR="003329F7" w:rsidRPr="007D4D5A">
        <w:rPr>
          <w:rFonts w:cs="B Lotus" w:hint="cs"/>
          <w:sz w:val="28"/>
          <w:szCs w:val="28"/>
          <w:vertAlign w:val="superscript"/>
          <w:rtl/>
          <w:lang w:bidi="fa-IR"/>
        </w:rPr>
        <w:t xml:space="preserve"> </w:t>
      </w:r>
      <w:r w:rsidR="003329F7" w:rsidRPr="000B31DB">
        <w:rPr>
          <w:rFonts w:cs="B Lotus" w:hint="cs"/>
          <w:sz w:val="28"/>
          <w:szCs w:val="28"/>
          <w:rtl/>
          <w:lang w:bidi="fa-IR"/>
        </w:rPr>
        <w:t>که افق مربوط به تصاویر سازه های شهری با نمایی از پ</w:t>
      </w:r>
      <w:r w:rsidR="00BE7970" w:rsidRPr="000B31DB">
        <w:rPr>
          <w:rFonts w:cs="B Lotus" w:hint="cs"/>
          <w:sz w:val="28"/>
          <w:szCs w:val="28"/>
          <w:rtl/>
          <w:lang w:bidi="fa-IR"/>
        </w:rPr>
        <w:t xml:space="preserve">ل بزرگراه </w:t>
      </w:r>
      <w:r w:rsidR="003329F7" w:rsidRPr="000B31DB">
        <w:rPr>
          <w:rFonts w:cs="B Lotus" w:hint="cs"/>
          <w:sz w:val="28"/>
          <w:szCs w:val="28"/>
          <w:rtl/>
          <w:lang w:bidi="fa-IR"/>
        </w:rPr>
        <w:t>همت بر روی اتوبان مدرس و مستطیل، نقطه سیاه و ضربدر قرمز مونتاژ شده است.</w:t>
      </w:r>
      <w:r w:rsidR="00BE7970" w:rsidRPr="000B31DB">
        <w:rPr>
          <w:rFonts w:cs="B Lotus" w:hint="cs"/>
          <w:sz w:val="28"/>
          <w:szCs w:val="28"/>
          <w:rtl/>
          <w:lang w:bidi="fa-IR"/>
        </w:rPr>
        <w:t xml:space="preserve"> حیاط کارخانه</w:t>
      </w:r>
      <w:r w:rsidR="000A261F">
        <w:rPr>
          <w:rFonts w:cs="B Lotus" w:hint="cs"/>
          <w:sz w:val="28"/>
          <w:szCs w:val="28"/>
          <w:vertAlign w:val="superscript"/>
          <w:rtl/>
          <w:lang w:bidi="fa-IR"/>
        </w:rPr>
        <w:t>4</w:t>
      </w:r>
      <w:r w:rsidR="00BE7970" w:rsidRPr="000B31DB">
        <w:rPr>
          <w:rFonts w:cs="B Lotus" w:hint="cs"/>
          <w:sz w:val="28"/>
          <w:szCs w:val="28"/>
          <w:rtl/>
          <w:lang w:bidi="fa-IR"/>
        </w:rPr>
        <w:t xml:space="preserve"> و فضای شهری متروکه با دایره، نقطه سیاه و مثلث قرمزی که به حصارها اشاره می کند. دشت نزدیک اوور</w:t>
      </w:r>
      <w:r w:rsidR="000A261F" w:rsidRPr="000A261F">
        <w:rPr>
          <w:rFonts w:cs="B Lotus" w:hint="cs"/>
          <w:sz w:val="28"/>
          <w:szCs w:val="28"/>
          <w:vertAlign w:val="superscript"/>
          <w:rtl/>
          <w:lang w:bidi="fa-IR"/>
        </w:rPr>
        <w:t>5</w:t>
      </w:r>
      <w:r w:rsidR="00BE7970" w:rsidRPr="000B31DB">
        <w:rPr>
          <w:rFonts w:cs="B Lotus" w:hint="cs"/>
          <w:sz w:val="28"/>
          <w:szCs w:val="28"/>
          <w:rtl/>
          <w:lang w:bidi="fa-IR"/>
        </w:rPr>
        <w:t xml:space="preserve"> که بز</w:t>
      </w:r>
      <w:r w:rsidR="000A4B64">
        <w:rPr>
          <w:rFonts w:cs="B Lotus" w:hint="cs"/>
          <w:sz w:val="28"/>
          <w:szCs w:val="28"/>
          <w:rtl/>
          <w:lang w:bidi="fa-IR"/>
        </w:rPr>
        <w:t>ر</w:t>
      </w:r>
      <w:r w:rsidR="00BE7970" w:rsidRPr="000B31DB">
        <w:rPr>
          <w:rFonts w:cs="B Lotus" w:hint="cs"/>
          <w:sz w:val="28"/>
          <w:szCs w:val="28"/>
          <w:rtl/>
          <w:lang w:bidi="fa-IR"/>
        </w:rPr>
        <w:t>گراهی را در بر گرفته با مستطیل و مثلث قرمز. پل متحرک در لنگ اوئیز</w:t>
      </w:r>
      <w:r w:rsidR="000A261F">
        <w:rPr>
          <w:rFonts w:cs="B Lotus" w:hint="cs"/>
          <w:sz w:val="28"/>
          <w:szCs w:val="28"/>
          <w:vertAlign w:val="superscript"/>
          <w:rtl/>
          <w:lang w:bidi="fa-IR"/>
        </w:rPr>
        <w:t>6</w:t>
      </w:r>
      <w:r w:rsidR="009B6906">
        <w:rPr>
          <w:rFonts w:cs="B Lotus" w:hint="cs"/>
          <w:sz w:val="28"/>
          <w:szCs w:val="28"/>
          <w:rtl/>
          <w:lang w:bidi="fa-IR"/>
        </w:rPr>
        <w:t xml:space="preserve"> </w:t>
      </w:r>
      <w:r w:rsidR="00BE7970" w:rsidRPr="000B31DB">
        <w:rPr>
          <w:rFonts w:cs="B Lotus" w:hint="cs"/>
          <w:sz w:val="28"/>
          <w:szCs w:val="28"/>
          <w:rtl/>
          <w:lang w:bidi="fa-IR"/>
        </w:rPr>
        <w:t>با دایره و مثلث قرمز رو به بالا. چشم انداز نزدیک اوور</w:t>
      </w:r>
      <w:r w:rsidR="000A261F" w:rsidRPr="000A261F">
        <w:rPr>
          <w:rFonts w:cs="B Lotus" w:hint="cs"/>
          <w:sz w:val="28"/>
          <w:szCs w:val="28"/>
          <w:vertAlign w:val="superscript"/>
          <w:rtl/>
          <w:lang w:bidi="fa-IR"/>
        </w:rPr>
        <w:t>7</w:t>
      </w:r>
      <w:r w:rsidR="00BE7970" w:rsidRPr="000B31DB">
        <w:rPr>
          <w:rFonts w:cs="B Lotus" w:hint="cs"/>
          <w:sz w:val="28"/>
          <w:szCs w:val="28"/>
          <w:rtl/>
          <w:lang w:bidi="fa-IR"/>
        </w:rPr>
        <w:t xml:space="preserve">، در هم آمیخته با پیچ و خم های اتوبان، مستطیل، فلش سیاه رو به دخمه ای و ضربدر قرمز </w:t>
      </w:r>
      <w:r w:rsidR="000A4B64">
        <w:rPr>
          <w:rFonts w:cs="B Lotus" w:hint="cs"/>
          <w:sz w:val="28"/>
          <w:szCs w:val="28"/>
          <w:rtl/>
          <w:lang w:bidi="fa-IR"/>
        </w:rPr>
        <w:t xml:space="preserve">این نشانه ها در برخی از تصاویر از شفافیت رنگشان کاسته شده و به مخاطب اجازه می دهد تا </w:t>
      </w:r>
      <w:r w:rsidR="000A4B64" w:rsidRPr="00507015">
        <w:rPr>
          <w:rFonts w:cs="B Lotus" w:hint="cs"/>
          <w:sz w:val="28"/>
          <w:szCs w:val="28"/>
          <w:rtl/>
          <w:lang w:bidi="fa-IR"/>
        </w:rPr>
        <w:t xml:space="preserve">زیر آنها را ببیند و گاهی بر عکس این اتفاق افتاده است. </w:t>
      </w:r>
      <w:r w:rsidR="00BE7970" w:rsidRPr="00507015">
        <w:rPr>
          <w:rFonts w:cs="B Lotus" w:hint="cs"/>
          <w:sz w:val="28"/>
          <w:szCs w:val="28"/>
          <w:rtl/>
          <w:lang w:bidi="fa-IR"/>
        </w:rPr>
        <w:t>کلیه ای تصاویر با لایه ای از تلق قرمز رنگ پوشانده شده</w:t>
      </w:r>
      <w:r w:rsidR="006239D0">
        <w:rPr>
          <w:rFonts w:cs="B Lotus" w:hint="eastAsia"/>
          <w:sz w:val="28"/>
          <w:szCs w:val="28"/>
          <w:lang w:bidi="fa-IR"/>
        </w:rPr>
        <w:t> </w:t>
      </w:r>
      <w:r w:rsidR="00BE7970" w:rsidRPr="00507015">
        <w:rPr>
          <w:rFonts w:cs="B Lotus" w:hint="cs"/>
          <w:sz w:val="28"/>
          <w:szCs w:val="28"/>
          <w:rtl/>
          <w:lang w:bidi="fa-IR"/>
        </w:rPr>
        <w:t>اند. قرمز یک رنگ پر قدرت و پر معنی که می تواند عشق و عاشقی، انرژی و شور و شوق، خطر و هشدار</w:t>
      </w:r>
      <w:r w:rsidR="000B31DB" w:rsidRPr="00507015">
        <w:rPr>
          <w:rFonts w:cs="B Lotus" w:hint="cs"/>
          <w:sz w:val="28"/>
          <w:szCs w:val="28"/>
          <w:rtl/>
          <w:lang w:bidi="fa-IR"/>
        </w:rPr>
        <w:t>، قدرت و اعتماد به نفس و حتی برخی فرهنگ ها</w:t>
      </w:r>
      <w:r w:rsidR="000A4B64" w:rsidRPr="00507015">
        <w:rPr>
          <w:rFonts w:cs="B Lotus" w:hint="cs"/>
          <w:sz w:val="28"/>
          <w:szCs w:val="28"/>
          <w:rtl/>
          <w:lang w:bidi="fa-IR"/>
        </w:rPr>
        <w:t xml:space="preserve"> و مذاهب</w:t>
      </w:r>
      <w:r w:rsidR="000B31DB" w:rsidRPr="00507015">
        <w:rPr>
          <w:rFonts w:cs="B Lotus" w:hint="cs"/>
          <w:sz w:val="28"/>
          <w:szCs w:val="28"/>
          <w:rtl/>
          <w:lang w:bidi="fa-IR"/>
        </w:rPr>
        <w:t xml:space="preserve"> را برایمان تداعی کند.</w:t>
      </w:r>
      <w:r w:rsidR="00D60E49" w:rsidRPr="00507015">
        <w:rPr>
          <w:rFonts w:cs="B Lotus" w:hint="cs"/>
          <w:sz w:val="28"/>
          <w:szCs w:val="28"/>
          <w:rtl/>
          <w:lang w:bidi="fa-IR"/>
        </w:rPr>
        <w:t xml:space="preserve"> محمد علی بخشی در صفحه اینست</w:t>
      </w:r>
      <w:r w:rsidR="00F36AEC">
        <w:rPr>
          <w:rFonts w:cs="B Lotus" w:hint="cs"/>
          <w:sz w:val="28"/>
          <w:szCs w:val="28"/>
          <w:rtl/>
          <w:lang w:bidi="fa-IR"/>
        </w:rPr>
        <w:t>ا</w:t>
      </w:r>
      <w:r w:rsidR="00D60E49" w:rsidRPr="00507015">
        <w:rPr>
          <w:rFonts w:cs="B Lotus" w:hint="cs"/>
          <w:sz w:val="28"/>
          <w:szCs w:val="28"/>
          <w:rtl/>
          <w:lang w:bidi="fa-IR"/>
        </w:rPr>
        <w:t>گرام خود به نام مجله اختصاصی عکاسی مستند در نقد این آثار با عنوان اینک آخرالزمان می</w:t>
      </w:r>
      <w:r w:rsidR="00711C6B">
        <w:rPr>
          <w:rFonts w:cs="Calibri" w:hint="cs"/>
          <w:sz w:val="28"/>
          <w:szCs w:val="28"/>
          <w:rtl/>
          <w:lang w:bidi="fa-IR"/>
        </w:rPr>
        <w:t> </w:t>
      </w:r>
      <w:r w:rsidR="00D60E49" w:rsidRPr="00507015">
        <w:rPr>
          <w:rFonts w:cs="B Lotus" w:hint="cs"/>
          <w:sz w:val="28"/>
          <w:szCs w:val="28"/>
          <w:rtl/>
          <w:lang w:bidi="fa-IR"/>
        </w:rPr>
        <w:t>گوید:" در این</w:t>
      </w:r>
      <w:r w:rsidR="006159B2" w:rsidRPr="00507015">
        <w:rPr>
          <w:rFonts w:cs="B Lotus" w:hint="cs"/>
          <w:sz w:val="28"/>
          <w:szCs w:val="28"/>
          <w:rtl/>
          <w:lang w:bidi="fa-IR"/>
        </w:rPr>
        <w:t xml:space="preserve"> اغلب</w:t>
      </w:r>
      <w:r w:rsidR="00D60E49" w:rsidRPr="00507015">
        <w:rPr>
          <w:rFonts w:cs="B Lotus" w:hint="cs"/>
          <w:sz w:val="28"/>
          <w:szCs w:val="28"/>
          <w:rtl/>
          <w:lang w:bidi="fa-IR"/>
        </w:rPr>
        <w:t xml:space="preserve"> آثار </w:t>
      </w:r>
      <w:r w:rsidR="006159B2" w:rsidRPr="00507015">
        <w:rPr>
          <w:rFonts w:cs="B Lotus" w:hint="cs"/>
          <w:sz w:val="28"/>
          <w:szCs w:val="28"/>
          <w:rtl/>
          <w:lang w:bidi="fa-IR"/>
        </w:rPr>
        <w:t>آخرالزمانی</w:t>
      </w:r>
      <w:r w:rsidR="006239D0">
        <w:rPr>
          <w:rFonts w:cs="B Lotus" w:hint="cs"/>
          <w:sz w:val="28"/>
          <w:szCs w:val="28"/>
          <w:rtl/>
          <w:lang w:bidi="fa-IR"/>
        </w:rPr>
        <w:t>،</w:t>
      </w:r>
      <w:r w:rsidR="006159B2" w:rsidRPr="00507015">
        <w:rPr>
          <w:rFonts w:cs="B Lotus" w:hint="cs"/>
          <w:sz w:val="28"/>
          <w:szCs w:val="28"/>
          <w:rtl/>
          <w:lang w:bidi="fa-IR"/>
        </w:rPr>
        <w:t xml:space="preserve"> </w:t>
      </w:r>
      <w:r w:rsidR="00D60E49" w:rsidRPr="00507015">
        <w:rPr>
          <w:rFonts w:cs="B Lotus" w:hint="cs"/>
          <w:sz w:val="28"/>
          <w:szCs w:val="28"/>
          <w:rtl/>
          <w:lang w:bidi="fa-IR"/>
        </w:rPr>
        <w:t>موتیف های تکرار شونده ایی از انواع هراس را می توان یافت.</w:t>
      </w:r>
      <w:r w:rsidR="00F36AEC">
        <w:rPr>
          <w:rFonts w:cs="B Lotus" w:hint="cs"/>
          <w:sz w:val="28"/>
          <w:szCs w:val="28"/>
          <w:rtl/>
          <w:lang w:bidi="fa-IR"/>
        </w:rPr>
        <w:t xml:space="preserve"> ربات یا ماشین هراسی، هراس از مصنوعات بشری و هراس از دیگری به عنوان یک چیز ناشناخته. دلیل قابل ردگیری این نوع واکنش می تواند</w:t>
      </w:r>
      <w:r w:rsidR="006159B2" w:rsidRPr="00507015">
        <w:rPr>
          <w:rFonts w:cs="B Lotus" w:hint="cs"/>
          <w:sz w:val="28"/>
          <w:szCs w:val="28"/>
          <w:rtl/>
          <w:lang w:bidi="fa-IR"/>
        </w:rPr>
        <w:t xml:space="preserve"> هراس از دست دادن توان سوبژکتیو و فاعلیت</w:t>
      </w:r>
      <w:r w:rsidR="00F36AEC">
        <w:rPr>
          <w:rFonts w:cs="B Lotus" w:hint="cs"/>
          <w:sz w:val="28"/>
          <w:szCs w:val="28"/>
          <w:rtl/>
          <w:lang w:bidi="fa-IR"/>
        </w:rPr>
        <w:t xml:space="preserve"> بلامنازع</w:t>
      </w:r>
      <w:r w:rsidR="006159B2" w:rsidRPr="00507015">
        <w:rPr>
          <w:rFonts w:cs="B Lotus" w:hint="cs"/>
          <w:sz w:val="28"/>
          <w:szCs w:val="28"/>
          <w:rtl/>
          <w:lang w:bidi="fa-IR"/>
        </w:rPr>
        <w:t xml:space="preserve"> انسان بر کنترل و تغییر جهان باشد. </w:t>
      </w:r>
      <w:r w:rsidR="00D60E49" w:rsidRPr="00507015">
        <w:rPr>
          <w:rFonts w:cs="B Lotus" w:hint="cs"/>
          <w:sz w:val="28"/>
          <w:szCs w:val="28"/>
          <w:rtl/>
          <w:lang w:bidi="fa-IR"/>
        </w:rPr>
        <w:t xml:space="preserve">فلوسر و </w:t>
      </w:r>
      <w:r w:rsidR="00F36AEC">
        <w:rPr>
          <w:rFonts w:cs="B Lotus" w:hint="cs"/>
          <w:sz w:val="28"/>
          <w:szCs w:val="28"/>
          <w:rtl/>
          <w:lang w:bidi="fa-IR"/>
        </w:rPr>
        <w:t xml:space="preserve">به تبعیت از </w:t>
      </w:r>
      <w:r w:rsidR="00D60E49" w:rsidRPr="00507015">
        <w:rPr>
          <w:rFonts w:cs="B Lotus" w:hint="cs"/>
          <w:sz w:val="28"/>
          <w:szCs w:val="28"/>
          <w:rtl/>
          <w:lang w:bidi="fa-IR"/>
        </w:rPr>
        <w:t xml:space="preserve">آن تهمینه شرافت نظامی را سازماندهی می کنند که هر چه عاملیت انسان </w:t>
      </w:r>
      <w:r w:rsidR="006159B2" w:rsidRPr="00507015">
        <w:rPr>
          <w:rFonts w:cs="B Lotus" w:hint="cs"/>
          <w:sz w:val="28"/>
          <w:szCs w:val="28"/>
          <w:rtl/>
          <w:lang w:bidi="fa-IR"/>
        </w:rPr>
        <w:t>در</w:t>
      </w:r>
      <w:r w:rsidR="00D60E49" w:rsidRPr="00507015">
        <w:rPr>
          <w:rFonts w:cs="B Lotus" w:hint="cs"/>
          <w:sz w:val="28"/>
          <w:szCs w:val="28"/>
          <w:rtl/>
          <w:lang w:bidi="fa-IR"/>
        </w:rPr>
        <w:t xml:space="preserve"> کنترل </w:t>
      </w:r>
      <w:r w:rsidR="006159B2" w:rsidRPr="00507015">
        <w:rPr>
          <w:rFonts w:cs="B Lotus" w:hint="cs"/>
          <w:sz w:val="28"/>
          <w:szCs w:val="28"/>
          <w:rtl/>
          <w:lang w:bidi="fa-IR"/>
        </w:rPr>
        <w:t>بر</w:t>
      </w:r>
      <w:r w:rsidR="00D60E49" w:rsidRPr="00507015">
        <w:rPr>
          <w:rFonts w:cs="B Lotus" w:hint="cs"/>
          <w:sz w:val="28"/>
          <w:szCs w:val="28"/>
          <w:rtl/>
          <w:lang w:bidi="fa-IR"/>
        </w:rPr>
        <w:t xml:space="preserve"> جهان کاسته می شود، احساس هراس و خطر اوج می</w:t>
      </w:r>
      <w:r w:rsidR="006239D0">
        <w:rPr>
          <w:rFonts w:cs="Calibri" w:hint="eastAsia"/>
          <w:sz w:val="28"/>
          <w:szCs w:val="28"/>
          <w:rtl/>
          <w:lang w:bidi="fa-IR"/>
        </w:rPr>
        <w:t> </w:t>
      </w:r>
      <w:r w:rsidR="00D60E49" w:rsidRPr="00507015">
        <w:rPr>
          <w:rFonts w:cs="B Lotus" w:hint="cs"/>
          <w:sz w:val="28"/>
          <w:szCs w:val="28"/>
          <w:rtl/>
          <w:lang w:bidi="fa-IR"/>
        </w:rPr>
        <w:t>گیرد.</w:t>
      </w:r>
    </w:p>
    <w:p w14:paraId="4B087B9A" w14:textId="2445DE7B" w:rsidR="005175A0" w:rsidRPr="00D60E49" w:rsidRDefault="00F36AEC" w:rsidP="00F36AEC">
      <w:pPr>
        <w:bidi/>
        <w:spacing w:line="240" w:lineRule="auto"/>
        <w:ind w:left="90" w:hanging="90"/>
        <w:jc w:val="both"/>
        <w:rPr>
          <w:rFonts w:cs="Calibri"/>
          <w:sz w:val="28"/>
          <w:szCs w:val="28"/>
          <w:rtl/>
          <w:lang w:bidi="fa-IR"/>
        </w:rPr>
      </w:pPr>
      <w:r>
        <w:rPr>
          <w:rFonts w:cs="B Lotus" w:hint="cs"/>
          <w:sz w:val="28"/>
          <w:szCs w:val="28"/>
          <w:rtl/>
          <w:lang w:bidi="fa-IR"/>
        </w:rPr>
        <w:t>اینک آخرالزمان...</w:t>
      </w:r>
      <w:r w:rsidR="006159B2" w:rsidRPr="00507015">
        <w:rPr>
          <w:rFonts w:cs="B Lotus" w:hint="cs"/>
          <w:sz w:val="28"/>
          <w:szCs w:val="28"/>
          <w:rtl/>
          <w:lang w:bidi="fa-IR"/>
        </w:rPr>
        <w:t>"</w:t>
      </w:r>
      <w:r w:rsidR="008761EB">
        <w:rPr>
          <w:rFonts w:cs="B Lotus" w:hint="cs"/>
          <w:sz w:val="28"/>
          <w:szCs w:val="28"/>
          <w:rtl/>
          <w:lang w:bidi="fa-IR"/>
        </w:rPr>
        <w:t xml:space="preserve"> </w:t>
      </w:r>
    </w:p>
    <w:p w14:paraId="41E5EB39" w14:textId="77777777" w:rsidR="00881612" w:rsidRDefault="00881612" w:rsidP="004F7F55">
      <w:pPr>
        <w:bidi/>
        <w:spacing w:line="240" w:lineRule="auto"/>
        <w:jc w:val="both"/>
        <w:rPr>
          <w:rFonts w:cs="B Lotus"/>
          <w:sz w:val="28"/>
          <w:szCs w:val="28"/>
          <w:rtl/>
          <w:lang w:bidi="fa-IR"/>
        </w:rPr>
      </w:pPr>
    </w:p>
    <w:p w14:paraId="3B55A89A" w14:textId="786A8DBB" w:rsidR="00D167B7" w:rsidRDefault="00D167B7" w:rsidP="00494F16">
      <w:pPr>
        <w:pStyle w:val="ListParagraph"/>
        <w:numPr>
          <w:ilvl w:val="0"/>
          <w:numId w:val="3"/>
        </w:numPr>
        <w:bidi/>
        <w:spacing w:line="240" w:lineRule="auto"/>
        <w:jc w:val="both"/>
        <w:rPr>
          <w:rFonts w:cs="B Lotus"/>
          <w:sz w:val="28"/>
          <w:szCs w:val="28"/>
          <w:lang w:bidi="fa-IR"/>
        </w:rPr>
      </w:pPr>
      <w:r w:rsidRPr="00881612">
        <w:rPr>
          <w:rFonts w:cs="B Lotus" w:hint="cs"/>
          <w:sz w:val="28"/>
          <w:szCs w:val="28"/>
          <w:rtl/>
          <w:lang w:bidi="fa-IR"/>
        </w:rPr>
        <w:t>ارزیابی</w:t>
      </w:r>
    </w:p>
    <w:p w14:paraId="049B715A" w14:textId="7FC703EE" w:rsidR="00881612" w:rsidRPr="00881612" w:rsidRDefault="00881612" w:rsidP="00DE76A1">
      <w:pPr>
        <w:bidi/>
        <w:spacing w:line="240" w:lineRule="auto"/>
        <w:ind w:left="90" w:hanging="90"/>
        <w:jc w:val="both"/>
        <w:rPr>
          <w:rFonts w:cs="B Lotus"/>
          <w:sz w:val="28"/>
          <w:szCs w:val="28"/>
          <w:lang w:bidi="fa-IR"/>
        </w:rPr>
      </w:pPr>
      <w:r>
        <w:rPr>
          <w:rFonts w:cs="B Lotus" w:hint="cs"/>
          <w:sz w:val="28"/>
          <w:szCs w:val="28"/>
          <w:rtl/>
          <w:lang w:bidi="fa-IR"/>
        </w:rPr>
        <w:t xml:space="preserve">کتاب عکسی که مورد نقد و تحلیل قرار گرفت </w:t>
      </w:r>
      <w:r w:rsidR="00481993">
        <w:rPr>
          <w:rFonts w:cs="B Lotus" w:hint="cs"/>
          <w:sz w:val="28"/>
          <w:szCs w:val="28"/>
          <w:rtl/>
          <w:lang w:bidi="fa-IR"/>
        </w:rPr>
        <w:t xml:space="preserve">از نظر معنایی و ظاهری یکی از بهترین نمونه ها می تواند در نظر گرفته شود، زیرا که اندیشه در جز به جز آن جاری و قابل رویت است. به همه چیز فکر شده نه تنها در شکل ظاهری کتاب بلکه می توان از </w:t>
      </w:r>
      <w:r w:rsidR="004F7F55">
        <w:rPr>
          <w:rFonts w:cs="B Lotus" w:hint="cs"/>
          <w:sz w:val="28"/>
          <w:szCs w:val="28"/>
          <w:rtl/>
          <w:lang w:bidi="fa-IR"/>
        </w:rPr>
        <w:t>بیانیه</w:t>
      </w:r>
      <w:r w:rsidR="00481993">
        <w:rPr>
          <w:rFonts w:cs="B Lotus" w:hint="cs"/>
          <w:sz w:val="28"/>
          <w:szCs w:val="28"/>
          <w:rtl/>
          <w:lang w:bidi="fa-IR"/>
        </w:rPr>
        <w:t xml:space="preserve"> هنرمند دریا</w:t>
      </w:r>
      <w:r w:rsidR="00D366C0">
        <w:rPr>
          <w:rFonts w:cs="B Lotus" w:hint="cs"/>
          <w:sz w:val="28"/>
          <w:szCs w:val="28"/>
          <w:rtl/>
          <w:lang w:bidi="fa-IR"/>
        </w:rPr>
        <w:t>ف</w:t>
      </w:r>
      <w:r w:rsidR="00481993">
        <w:rPr>
          <w:rFonts w:cs="B Lotus" w:hint="cs"/>
          <w:sz w:val="28"/>
          <w:szCs w:val="28"/>
          <w:rtl/>
          <w:lang w:bidi="fa-IR"/>
        </w:rPr>
        <w:t>ت که او هر سه نوع تصویر یعنی تصویر سنتی، تصویر فنی و اشکال بصری را به خوبی می شناخته و آنها را در کنار هم به درستی مورد استفاده قرار داده است. تهمینه شرافت در آثار متاخرتر خود هم</w:t>
      </w:r>
      <w:r w:rsidR="004F7F55">
        <w:rPr>
          <w:rFonts w:cs="B Lotus" w:hint="cs"/>
          <w:sz w:val="28"/>
          <w:szCs w:val="28"/>
          <w:rtl/>
          <w:lang w:bidi="fa-IR"/>
        </w:rPr>
        <w:t>،</w:t>
      </w:r>
      <w:r w:rsidR="00481993">
        <w:rPr>
          <w:rFonts w:cs="B Lotus" w:hint="cs"/>
          <w:sz w:val="28"/>
          <w:szCs w:val="28"/>
          <w:rtl/>
          <w:lang w:bidi="fa-IR"/>
        </w:rPr>
        <w:t xml:space="preserve"> از</w:t>
      </w:r>
      <w:r w:rsidR="00727443">
        <w:rPr>
          <w:rFonts w:cs="B Lotus" w:hint="cs"/>
          <w:sz w:val="28"/>
          <w:szCs w:val="28"/>
          <w:rtl/>
          <w:lang w:bidi="fa-IR"/>
        </w:rPr>
        <w:t xml:space="preserve"> جمله چشم انداز از فتو</w:t>
      </w:r>
      <w:r w:rsidR="00481993">
        <w:rPr>
          <w:rFonts w:cs="B Lotus" w:hint="cs"/>
          <w:sz w:val="28"/>
          <w:szCs w:val="28"/>
          <w:rtl/>
          <w:lang w:bidi="fa-IR"/>
        </w:rPr>
        <w:t>مونتاژ بهره برده است و</w:t>
      </w:r>
      <w:r w:rsidR="00727443">
        <w:rPr>
          <w:rFonts w:cs="B Lotus" w:hint="cs"/>
          <w:sz w:val="28"/>
          <w:szCs w:val="28"/>
          <w:rtl/>
          <w:lang w:bidi="fa-IR"/>
        </w:rPr>
        <w:t xml:space="preserve"> در مجموعه آونگی میان میل و ملال نیز با استفاده از تصاویر آرشیوی و چاپ آلترناتیو سایانو تایپ از تکنیک مونتاژ استفاده کرده است</w:t>
      </w:r>
      <w:r w:rsidR="00D366C0">
        <w:rPr>
          <w:rFonts w:cs="B Lotus" w:hint="cs"/>
          <w:sz w:val="28"/>
          <w:szCs w:val="28"/>
          <w:rtl/>
          <w:lang w:bidi="fa-IR"/>
        </w:rPr>
        <w:t>،</w:t>
      </w:r>
      <w:r w:rsidR="00727443">
        <w:rPr>
          <w:rFonts w:cs="B Lotus" w:hint="cs"/>
          <w:sz w:val="28"/>
          <w:szCs w:val="28"/>
          <w:rtl/>
          <w:lang w:bidi="fa-IR"/>
        </w:rPr>
        <w:t xml:space="preserve"> بدین ترتیب</w:t>
      </w:r>
      <w:r w:rsidR="00481993">
        <w:rPr>
          <w:rFonts w:cs="B Lotus" w:hint="cs"/>
          <w:sz w:val="28"/>
          <w:szCs w:val="28"/>
          <w:rtl/>
          <w:lang w:bidi="fa-IR"/>
        </w:rPr>
        <w:t xml:space="preserve"> به وضوح می توان تبحر وی در ادغام تصاویر را دید که به وسیله نرم افزار</w:t>
      </w:r>
      <w:r w:rsidR="00D366C0">
        <w:rPr>
          <w:rFonts w:cs="B Lotus" w:hint="cs"/>
          <w:sz w:val="28"/>
          <w:szCs w:val="28"/>
          <w:rtl/>
          <w:lang w:bidi="fa-IR"/>
        </w:rPr>
        <w:t xml:space="preserve"> یا </w:t>
      </w:r>
      <w:r w:rsidR="004F7F55">
        <w:rPr>
          <w:rFonts w:cs="B Lotus" w:hint="cs"/>
          <w:sz w:val="28"/>
          <w:szCs w:val="28"/>
          <w:rtl/>
          <w:lang w:bidi="fa-IR"/>
        </w:rPr>
        <w:t xml:space="preserve">در برخی آثارش به صورت </w:t>
      </w:r>
      <w:r w:rsidR="00D366C0">
        <w:rPr>
          <w:rFonts w:cs="B Lotus" w:hint="cs"/>
          <w:sz w:val="28"/>
          <w:szCs w:val="28"/>
          <w:rtl/>
          <w:lang w:bidi="fa-IR"/>
        </w:rPr>
        <w:t>دستی</w:t>
      </w:r>
      <w:r w:rsidR="00481993">
        <w:rPr>
          <w:rFonts w:cs="B Lotus" w:hint="cs"/>
          <w:sz w:val="28"/>
          <w:szCs w:val="28"/>
          <w:rtl/>
          <w:lang w:bidi="fa-IR"/>
        </w:rPr>
        <w:t xml:space="preserve"> </w:t>
      </w:r>
      <w:r w:rsidR="00481993">
        <w:rPr>
          <w:rFonts w:cs="B Lotus" w:hint="cs"/>
          <w:sz w:val="28"/>
          <w:szCs w:val="28"/>
          <w:rtl/>
          <w:lang w:bidi="fa-IR"/>
        </w:rPr>
        <w:lastRenderedPageBreak/>
        <w:t xml:space="preserve">انجام شده است. </w:t>
      </w:r>
      <w:r w:rsidR="00C15327">
        <w:rPr>
          <w:rFonts w:cs="B Lotus" w:hint="cs"/>
          <w:sz w:val="28"/>
          <w:szCs w:val="28"/>
          <w:rtl/>
          <w:lang w:bidi="fa-IR"/>
        </w:rPr>
        <w:t>در هیچ یک از تصاویر نمی</w:t>
      </w:r>
      <w:r w:rsidR="006D5645">
        <w:rPr>
          <w:rFonts w:cs="Calibri" w:hint="eastAsia"/>
          <w:sz w:val="28"/>
          <w:szCs w:val="28"/>
          <w:rtl/>
          <w:lang w:bidi="fa-IR"/>
        </w:rPr>
        <w:t> </w:t>
      </w:r>
      <w:r w:rsidR="00C15327">
        <w:rPr>
          <w:rFonts w:cs="B Lotus" w:hint="cs"/>
          <w:sz w:val="28"/>
          <w:szCs w:val="28"/>
          <w:rtl/>
          <w:lang w:bidi="fa-IR"/>
        </w:rPr>
        <w:t>توان نق</w:t>
      </w:r>
      <w:r w:rsidR="00D366C0">
        <w:rPr>
          <w:rFonts w:cs="B Lotus" w:hint="cs"/>
          <w:sz w:val="28"/>
          <w:szCs w:val="28"/>
          <w:rtl/>
          <w:lang w:bidi="fa-IR"/>
        </w:rPr>
        <w:t>ص</w:t>
      </w:r>
      <w:r w:rsidR="00C15327">
        <w:rPr>
          <w:rFonts w:cs="B Lotus" w:hint="cs"/>
          <w:sz w:val="28"/>
          <w:szCs w:val="28"/>
          <w:rtl/>
          <w:lang w:bidi="fa-IR"/>
        </w:rPr>
        <w:t xml:space="preserve"> تکنیکی را مشاهده کرد و این نکته بسیار مثبتی است. استفاده از تلق قرمز نیز خود نشان از جسارت هنرمند برای هر چه قوی تر نشان دادن اندیشه خود</w:t>
      </w:r>
      <w:r w:rsidR="00D366C0">
        <w:rPr>
          <w:rFonts w:cs="B Lotus" w:hint="cs"/>
          <w:sz w:val="28"/>
          <w:szCs w:val="28"/>
          <w:rtl/>
          <w:lang w:bidi="fa-IR"/>
        </w:rPr>
        <w:t xml:space="preserve"> و پر رنگ تر کردن معنا</w:t>
      </w:r>
      <w:r w:rsidR="00C15327">
        <w:rPr>
          <w:rFonts w:cs="B Lotus" w:hint="cs"/>
          <w:sz w:val="28"/>
          <w:szCs w:val="28"/>
          <w:rtl/>
          <w:lang w:bidi="fa-IR"/>
        </w:rPr>
        <w:t xml:space="preserve"> است. در پایان بایستی این نکته را در نظر گرفت که انجام کارهای خاص</w:t>
      </w:r>
      <w:r w:rsidR="007A286C">
        <w:rPr>
          <w:rFonts w:cs="B Lotus" w:hint="cs"/>
          <w:sz w:val="28"/>
          <w:szCs w:val="28"/>
          <w:rtl/>
          <w:lang w:bidi="fa-IR"/>
        </w:rPr>
        <w:t xml:space="preserve"> و نا متعارف</w:t>
      </w:r>
      <w:r w:rsidR="00C15327">
        <w:rPr>
          <w:rFonts w:cs="B Lotus" w:hint="cs"/>
          <w:sz w:val="28"/>
          <w:szCs w:val="28"/>
          <w:rtl/>
          <w:lang w:bidi="fa-IR"/>
        </w:rPr>
        <w:t xml:space="preserve"> از جمله است</w:t>
      </w:r>
      <w:r w:rsidR="00D366C0">
        <w:rPr>
          <w:rFonts w:cs="B Lotus" w:hint="cs"/>
          <w:sz w:val="28"/>
          <w:szCs w:val="28"/>
          <w:rtl/>
          <w:lang w:bidi="fa-IR"/>
        </w:rPr>
        <w:t>ف</w:t>
      </w:r>
      <w:r w:rsidR="00C15327">
        <w:rPr>
          <w:rFonts w:cs="B Lotus" w:hint="cs"/>
          <w:sz w:val="28"/>
          <w:szCs w:val="28"/>
          <w:rtl/>
          <w:lang w:bidi="fa-IR"/>
        </w:rPr>
        <w:t>اده از تلق و تولید کتاب عکس در شرایط فعلی کشورمان با این کیفیت بسیار دشوار و نیازمند صرف انرژی و هزینه بسیار گزافی می باشد که هنرمند همه آنها را پذیرفته تا اثری در خور حساسیت های ویژه خود ارائه کند.</w:t>
      </w:r>
    </w:p>
    <w:p w14:paraId="31C44446" w14:textId="77777777" w:rsidR="00EC37BB" w:rsidRDefault="00EC37BB" w:rsidP="00DE76A1">
      <w:pPr>
        <w:bidi/>
        <w:spacing w:line="240" w:lineRule="auto"/>
        <w:ind w:left="90" w:hanging="90"/>
        <w:jc w:val="both"/>
        <w:rPr>
          <w:rFonts w:cs="B Lotus"/>
          <w:sz w:val="28"/>
          <w:szCs w:val="28"/>
          <w:rtl/>
          <w:lang w:bidi="fa-IR"/>
        </w:rPr>
      </w:pPr>
    </w:p>
    <w:p w14:paraId="2A053452" w14:textId="77777777" w:rsidR="00EC37BB" w:rsidRDefault="00EC37BB" w:rsidP="00DE76A1">
      <w:pPr>
        <w:bidi/>
        <w:spacing w:line="240" w:lineRule="auto"/>
        <w:ind w:left="90" w:hanging="90"/>
        <w:jc w:val="both"/>
        <w:rPr>
          <w:rFonts w:cs="B Lotus"/>
          <w:sz w:val="28"/>
          <w:szCs w:val="28"/>
          <w:rtl/>
          <w:lang w:bidi="fa-IR"/>
        </w:rPr>
      </w:pPr>
    </w:p>
    <w:p w14:paraId="4E20D21C" w14:textId="77777777" w:rsidR="00EC37BB" w:rsidRDefault="00EC37BB" w:rsidP="00DE76A1">
      <w:pPr>
        <w:bidi/>
        <w:spacing w:line="240" w:lineRule="auto"/>
        <w:ind w:left="90" w:hanging="90"/>
        <w:jc w:val="both"/>
        <w:rPr>
          <w:rFonts w:cs="B Lotus"/>
          <w:sz w:val="28"/>
          <w:szCs w:val="28"/>
          <w:lang w:bidi="fa-IR"/>
        </w:rPr>
      </w:pPr>
    </w:p>
    <w:p w14:paraId="0DF617D1" w14:textId="77777777" w:rsidR="0031310F" w:rsidRDefault="0031310F" w:rsidP="0031310F">
      <w:pPr>
        <w:bidi/>
        <w:spacing w:line="240" w:lineRule="auto"/>
        <w:ind w:left="90" w:hanging="90"/>
        <w:jc w:val="both"/>
        <w:rPr>
          <w:rFonts w:cs="B Lotus"/>
          <w:sz w:val="28"/>
          <w:szCs w:val="28"/>
          <w:lang w:bidi="fa-IR"/>
        </w:rPr>
      </w:pPr>
    </w:p>
    <w:p w14:paraId="4F05B85E" w14:textId="77777777" w:rsidR="0031310F" w:rsidRDefault="0031310F" w:rsidP="0031310F">
      <w:pPr>
        <w:bidi/>
        <w:spacing w:line="240" w:lineRule="auto"/>
        <w:ind w:left="90" w:hanging="90"/>
        <w:jc w:val="both"/>
        <w:rPr>
          <w:rFonts w:cs="B Lotus"/>
          <w:sz w:val="28"/>
          <w:szCs w:val="28"/>
          <w:lang w:bidi="fa-IR"/>
        </w:rPr>
      </w:pPr>
    </w:p>
    <w:p w14:paraId="01A8311E" w14:textId="77777777" w:rsidR="0031310F" w:rsidRDefault="0031310F" w:rsidP="0031310F">
      <w:pPr>
        <w:bidi/>
        <w:spacing w:line="240" w:lineRule="auto"/>
        <w:ind w:left="90" w:hanging="90"/>
        <w:jc w:val="both"/>
        <w:rPr>
          <w:rFonts w:cs="B Lotus"/>
          <w:sz w:val="28"/>
          <w:szCs w:val="28"/>
          <w:lang w:bidi="fa-IR"/>
        </w:rPr>
      </w:pPr>
    </w:p>
    <w:p w14:paraId="06E7CD35" w14:textId="77777777" w:rsidR="0031310F" w:rsidRDefault="0031310F" w:rsidP="0031310F">
      <w:pPr>
        <w:bidi/>
        <w:spacing w:line="240" w:lineRule="auto"/>
        <w:ind w:left="90" w:hanging="90"/>
        <w:jc w:val="both"/>
        <w:rPr>
          <w:rFonts w:cs="B Lotus"/>
          <w:sz w:val="28"/>
          <w:szCs w:val="28"/>
          <w:lang w:bidi="fa-IR"/>
        </w:rPr>
      </w:pPr>
    </w:p>
    <w:p w14:paraId="019784D9" w14:textId="77777777" w:rsidR="0031310F" w:rsidRDefault="0031310F" w:rsidP="0031310F">
      <w:pPr>
        <w:bidi/>
        <w:spacing w:line="240" w:lineRule="auto"/>
        <w:ind w:left="90" w:hanging="90"/>
        <w:jc w:val="both"/>
        <w:rPr>
          <w:rFonts w:cs="B Lotus"/>
          <w:sz w:val="28"/>
          <w:szCs w:val="28"/>
          <w:lang w:bidi="fa-IR"/>
        </w:rPr>
      </w:pPr>
    </w:p>
    <w:p w14:paraId="4AF9E085" w14:textId="77777777" w:rsidR="0031310F" w:rsidRDefault="0031310F" w:rsidP="0031310F">
      <w:pPr>
        <w:bidi/>
        <w:spacing w:line="240" w:lineRule="auto"/>
        <w:ind w:left="90" w:hanging="90"/>
        <w:jc w:val="both"/>
        <w:rPr>
          <w:rFonts w:cs="B Lotus"/>
          <w:sz w:val="28"/>
          <w:szCs w:val="28"/>
          <w:lang w:bidi="fa-IR"/>
        </w:rPr>
      </w:pPr>
    </w:p>
    <w:p w14:paraId="4DF4246A" w14:textId="77777777" w:rsidR="0031310F" w:rsidRDefault="0031310F" w:rsidP="0031310F">
      <w:pPr>
        <w:bidi/>
        <w:spacing w:line="240" w:lineRule="auto"/>
        <w:ind w:left="90" w:hanging="90"/>
        <w:jc w:val="both"/>
        <w:rPr>
          <w:rFonts w:cs="B Lotus"/>
          <w:sz w:val="28"/>
          <w:szCs w:val="28"/>
          <w:lang w:bidi="fa-IR"/>
        </w:rPr>
      </w:pPr>
    </w:p>
    <w:p w14:paraId="41B3CEED" w14:textId="77777777" w:rsidR="0031310F" w:rsidRDefault="0031310F" w:rsidP="00CD5C88">
      <w:pPr>
        <w:bidi/>
        <w:spacing w:line="240" w:lineRule="auto"/>
        <w:jc w:val="both"/>
        <w:rPr>
          <w:rFonts w:cs="B Lotus"/>
          <w:sz w:val="28"/>
          <w:szCs w:val="28"/>
          <w:lang w:bidi="fa-IR"/>
        </w:rPr>
      </w:pPr>
    </w:p>
    <w:p w14:paraId="2E4F6CD4" w14:textId="77777777" w:rsidR="0031310F" w:rsidRDefault="0031310F" w:rsidP="0031310F">
      <w:pPr>
        <w:bidi/>
        <w:spacing w:line="240" w:lineRule="auto"/>
        <w:ind w:left="90" w:hanging="90"/>
        <w:jc w:val="both"/>
        <w:rPr>
          <w:rFonts w:cs="B Lotus"/>
          <w:sz w:val="28"/>
          <w:szCs w:val="28"/>
          <w:lang w:bidi="fa-IR"/>
        </w:rPr>
      </w:pPr>
    </w:p>
    <w:p w14:paraId="1C9A8E3E" w14:textId="77777777" w:rsidR="00695B45" w:rsidRDefault="00695B45" w:rsidP="00D631B0">
      <w:pPr>
        <w:bidi/>
        <w:spacing w:line="240" w:lineRule="auto"/>
        <w:jc w:val="both"/>
        <w:rPr>
          <w:rFonts w:cs="B Lotus"/>
          <w:sz w:val="28"/>
          <w:szCs w:val="28"/>
          <w:rtl/>
          <w:lang w:bidi="fa-IR"/>
        </w:rPr>
      </w:pPr>
    </w:p>
    <w:p w14:paraId="3B1468E6" w14:textId="054D79E9" w:rsidR="00EC37BB" w:rsidRDefault="00DF5921" w:rsidP="00DE76A1">
      <w:pPr>
        <w:bidi/>
        <w:spacing w:line="240" w:lineRule="auto"/>
        <w:ind w:left="90" w:hanging="90"/>
        <w:jc w:val="both"/>
        <w:rPr>
          <w:rFonts w:cs="B Lotus"/>
          <w:sz w:val="28"/>
          <w:szCs w:val="28"/>
          <w:rtl/>
          <w:lang w:bidi="fa-IR"/>
        </w:rPr>
      </w:pPr>
      <w:r>
        <w:rPr>
          <w:rFonts w:cs="B Lotus"/>
          <w:noProof/>
          <w:sz w:val="28"/>
          <w:szCs w:val="28"/>
          <w:rtl/>
        </w:rPr>
        <mc:AlternateContent>
          <mc:Choice Requires="wps">
            <w:drawing>
              <wp:anchor distT="0" distB="0" distL="114300" distR="114300" simplePos="0" relativeHeight="251659264" behindDoc="0" locked="0" layoutInCell="1" allowOverlap="1" wp14:anchorId="084AA628" wp14:editId="48579415">
                <wp:simplePos x="0" y="0"/>
                <wp:positionH relativeFrom="column">
                  <wp:posOffset>-28574</wp:posOffset>
                </wp:positionH>
                <wp:positionV relativeFrom="paragraph">
                  <wp:posOffset>198755</wp:posOffset>
                </wp:positionV>
                <wp:extent cx="6019800" cy="0"/>
                <wp:effectExtent l="0" t="0" r="0" b="0"/>
                <wp:wrapNone/>
                <wp:docPr id="794923594" name="Straight Connector 2"/>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107D5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65pt" to="47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" strokecolor="black [3200]" strokeweight=".5pt">
                <v:stroke joinstyle="miter"/>
              </v:line>
            </w:pict>
          </mc:Fallback>
        </mc:AlternateContent>
      </w:r>
    </w:p>
    <w:p w14:paraId="0ED9B021" w14:textId="21143F68" w:rsidR="0031310F" w:rsidRPr="00695B45" w:rsidRDefault="00DF5921" w:rsidP="00695B45">
      <w:pPr>
        <w:bidi/>
        <w:spacing w:after="0" w:line="240" w:lineRule="auto"/>
        <w:jc w:val="right"/>
        <w:rPr>
          <w:rFonts w:cs="B Lotus"/>
          <w:lang w:bidi="fa-IR"/>
        </w:rPr>
      </w:pPr>
      <w:r w:rsidRPr="00695B45">
        <w:rPr>
          <w:rFonts w:cs="B Lotus"/>
          <w:lang w:bidi="fa-IR"/>
        </w:rPr>
        <w:t xml:space="preserve">1. </w:t>
      </w:r>
      <w:r w:rsidR="0031310F" w:rsidRPr="00695B45">
        <w:rPr>
          <w:rFonts w:cs="B Lotus"/>
          <w:lang w:bidi="fa-IR"/>
        </w:rPr>
        <w:t>The Starry Night</w:t>
      </w:r>
      <w:r w:rsidR="00AE7B22" w:rsidRPr="00695B45">
        <w:rPr>
          <w:rFonts w:cs="B Lotus"/>
          <w:lang w:bidi="fa-IR"/>
        </w:rPr>
        <w:t>, Van Gogh</w:t>
      </w:r>
    </w:p>
    <w:p w14:paraId="54C3DB4B" w14:textId="0254C3B9" w:rsidR="0031310F" w:rsidRPr="00695B45" w:rsidRDefault="00DF5921" w:rsidP="00695B45">
      <w:pPr>
        <w:bidi/>
        <w:spacing w:after="0" w:line="240" w:lineRule="auto"/>
        <w:jc w:val="right"/>
        <w:rPr>
          <w:rFonts w:cs="B Lotus"/>
          <w:lang w:bidi="fa-IR"/>
        </w:rPr>
      </w:pPr>
      <w:r w:rsidRPr="00695B45">
        <w:rPr>
          <w:rFonts w:cs="B Lotus"/>
          <w:lang w:bidi="fa-IR"/>
        </w:rPr>
        <w:t xml:space="preserve">2. </w:t>
      </w:r>
      <w:r w:rsidR="0031310F" w:rsidRPr="00695B45">
        <w:rPr>
          <w:rFonts w:cs="B Lotus"/>
          <w:lang w:bidi="fa-IR"/>
        </w:rPr>
        <w:t>Vegetables Gardens in Montmartre</w:t>
      </w:r>
      <w:r w:rsidR="00AE7B22" w:rsidRPr="00695B45">
        <w:rPr>
          <w:rFonts w:cs="B Lotus"/>
          <w:lang w:bidi="fa-IR"/>
        </w:rPr>
        <w:t>, Van Gogh</w:t>
      </w:r>
    </w:p>
    <w:p w14:paraId="0F7EFA3C" w14:textId="234F9BEB" w:rsidR="0031310F" w:rsidRPr="00695B45" w:rsidRDefault="00DF5921" w:rsidP="00695B45">
      <w:pPr>
        <w:bidi/>
        <w:spacing w:after="0" w:line="240" w:lineRule="auto"/>
        <w:jc w:val="right"/>
        <w:rPr>
          <w:rFonts w:cs="B Lotus"/>
          <w:lang w:bidi="fa-IR"/>
        </w:rPr>
      </w:pPr>
      <w:r w:rsidRPr="00695B45">
        <w:rPr>
          <w:rFonts w:cs="B Lotus"/>
          <w:lang w:bidi="fa-IR"/>
        </w:rPr>
        <w:t xml:space="preserve">3. </w:t>
      </w:r>
      <w:r w:rsidR="0031310F" w:rsidRPr="00695B45">
        <w:rPr>
          <w:rFonts w:cs="B Lotus"/>
          <w:lang w:bidi="fa-IR"/>
        </w:rPr>
        <w:t>Factories at Clichy</w:t>
      </w:r>
      <w:r w:rsidR="00AE7B22" w:rsidRPr="00695B45">
        <w:rPr>
          <w:rFonts w:cs="B Lotus"/>
          <w:lang w:bidi="fa-IR"/>
        </w:rPr>
        <w:t>, Van Gogh</w:t>
      </w:r>
    </w:p>
    <w:p w14:paraId="7BB5D43B" w14:textId="10734CC4" w:rsidR="0031310F" w:rsidRPr="00695B45" w:rsidRDefault="00DF5921" w:rsidP="00695B45">
      <w:pPr>
        <w:bidi/>
        <w:spacing w:after="0" w:line="240" w:lineRule="auto"/>
        <w:jc w:val="right"/>
        <w:rPr>
          <w:rFonts w:cs="B Lotus"/>
          <w:lang w:bidi="fa-IR"/>
        </w:rPr>
      </w:pPr>
      <w:r w:rsidRPr="00695B45">
        <w:rPr>
          <w:rFonts w:cs="B Lotus"/>
          <w:lang w:bidi="fa-IR"/>
        </w:rPr>
        <w:t xml:space="preserve">4. </w:t>
      </w:r>
      <w:r w:rsidR="0031310F" w:rsidRPr="00695B45">
        <w:rPr>
          <w:rFonts w:cs="B Lotus"/>
          <w:lang w:bidi="fa-IR"/>
        </w:rPr>
        <w:t>The Factory</w:t>
      </w:r>
      <w:r w:rsidR="00AE7B22" w:rsidRPr="00695B45">
        <w:rPr>
          <w:rFonts w:cs="B Lotus"/>
          <w:lang w:bidi="fa-IR"/>
        </w:rPr>
        <w:t>, Van Gogh</w:t>
      </w:r>
    </w:p>
    <w:p w14:paraId="5A729442" w14:textId="4959E50B" w:rsidR="0031310F" w:rsidRPr="00695B45" w:rsidRDefault="00DF5921" w:rsidP="00695B45">
      <w:pPr>
        <w:bidi/>
        <w:spacing w:after="0" w:line="240" w:lineRule="auto"/>
        <w:jc w:val="right"/>
        <w:rPr>
          <w:rFonts w:cs="B Lotus"/>
          <w:lang w:bidi="fa-IR"/>
        </w:rPr>
      </w:pPr>
      <w:r w:rsidRPr="00695B45">
        <w:rPr>
          <w:rFonts w:cs="B Lotus"/>
          <w:lang w:bidi="fa-IR"/>
        </w:rPr>
        <w:t xml:space="preserve">5. </w:t>
      </w:r>
      <w:r w:rsidR="0031310F" w:rsidRPr="00695B45">
        <w:rPr>
          <w:rFonts w:cs="B Lotus"/>
          <w:lang w:bidi="fa-IR"/>
        </w:rPr>
        <w:t xml:space="preserve">Plain Near </w:t>
      </w:r>
      <w:proofErr w:type="spellStart"/>
      <w:r w:rsidR="0031310F" w:rsidRPr="00695B45">
        <w:rPr>
          <w:rFonts w:cs="B Lotus"/>
          <w:lang w:bidi="fa-IR"/>
        </w:rPr>
        <w:t>Auvers</w:t>
      </w:r>
      <w:proofErr w:type="spellEnd"/>
      <w:r w:rsidR="00AE7B22" w:rsidRPr="00695B45">
        <w:rPr>
          <w:rFonts w:cs="B Lotus"/>
          <w:lang w:bidi="fa-IR"/>
        </w:rPr>
        <w:t>, Van Gogh</w:t>
      </w:r>
    </w:p>
    <w:p w14:paraId="59838ADA" w14:textId="6023934B" w:rsidR="00CD5C88" w:rsidRPr="00695B45" w:rsidRDefault="00CD5C88" w:rsidP="00695B45">
      <w:pPr>
        <w:bidi/>
        <w:spacing w:after="0" w:line="240" w:lineRule="auto"/>
        <w:jc w:val="right"/>
        <w:rPr>
          <w:rFonts w:cs="B Lotus"/>
          <w:lang w:bidi="fa-IR"/>
        </w:rPr>
      </w:pPr>
      <w:r w:rsidRPr="00695B45">
        <w:rPr>
          <w:rFonts w:cs="B Lotus"/>
          <w:lang w:bidi="fa-IR"/>
        </w:rPr>
        <w:t>6. The Langlois Bridge at Arles</w:t>
      </w:r>
      <w:r w:rsidR="00AE7B22" w:rsidRPr="00695B45">
        <w:rPr>
          <w:rFonts w:cs="B Lotus"/>
          <w:lang w:bidi="fa-IR"/>
        </w:rPr>
        <w:t>, Van Gogh</w:t>
      </w:r>
    </w:p>
    <w:p w14:paraId="1C77DB3A" w14:textId="018F63AA" w:rsidR="00EC37BB" w:rsidRPr="00695B45" w:rsidRDefault="00CD5C88" w:rsidP="00695B45">
      <w:pPr>
        <w:bidi/>
        <w:spacing w:after="0" w:line="240" w:lineRule="auto"/>
        <w:jc w:val="right"/>
        <w:rPr>
          <w:rFonts w:cs="B Lotus"/>
          <w:lang w:bidi="fa-IR"/>
        </w:rPr>
      </w:pPr>
      <w:r w:rsidRPr="00695B45">
        <w:rPr>
          <w:rFonts w:cs="B Lotus"/>
          <w:lang w:bidi="fa-IR"/>
        </w:rPr>
        <w:t>7.</w:t>
      </w:r>
      <w:r w:rsidR="00DF5921" w:rsidRPr="00695B45">
        <w:rPr>
          <w:rFonts w:cs="B Lotus"/>
          <w:lang w:bidi="fa-IR"/>
        </w:rPr>
        <w:t xml:space="preserve"> </w:t>
      </w:r>
      <w:r w:rsidR="0031310F" w:rsidRPr="00695B45">
        <w:rPr>
          <w:rFonts w:cs="B Lotus"/>
          <w:lang w:bidi="fa-IR"/>
        </w:rPr>
        <w:t xml:space="preserve">The view Near </w:t>
      </w:r>
      <w:proofErr w:type="spellStart"/>
      <w:r w:rsidR="0031310F" w:rsidRPr="00695B45">
        <w:rPr>
          <w:rFonts w:cs="B Lotus"/>
          <w:lang w:bidi="fa-IR"/>
        </w:rPr>
        <w:t>Auvers</w:t>
      </w:r>
      <w:proofErr w:type="spellEnd"/>
      <w:r w:rsidR="00AE7B22" w:rsidRPr="00695B45">
        <w:rPr>
          <w:rFonts w:cs="B Lotus"/>
          <w:lang w:bidi="fa-IR"/>
        </w:rPr>
        <w:t>, Van Gogh</w:t>
      </w:r>
    </w:p>
    <w:p w14:paraId="7B7B7F5C" w14:textId="3F3B32F1" w:rsidR="00EC37BB" w:rsidRDefault="00EC37BB" w:rsidP="00DE76A1">
      <w:pPr>
        <w:bidi/>
        <w:spacing w:line="240" w:lineRule="auto"/>
        <w:ind w:left="90" w:hanging="90"/>
        <w:jc w:val="both"/>
        <w:rPr>
          <w:rFonts w:cs="B Lotus"/>
          <w:b/>
          <w:bCs/>
          <w:sz w:val="28"/>
          <w:szCs w:val="28"/>
          <w:rtl/>
          <w:lang w:bidi="fa-IR"/>
        </w:rPr>
      </w:pPr>
      <w:r w:rsidRPr="00EC37BB">
        <w:rPr>
          <w:rFonts w:cs="B Lotus" w:hint="cs"/>
          <w:b/>
          <w:bCs/>
          <w:sz w:val="28"/>
          <w:szCs w:val="28"/>
          <w:rtl/>
          <w:lang w:bidi="fa-IR"/>
        </w:rPr>
        <w:t>تصاویر</w:t>
      </w:r>
    </w:p>
    <w:p w14:paraId="14334BFA" w14:textId="4CA9D483" w:rsidR="00EC37BB" w:rsidRDefault="00EC37BB" w:rsidP="00DE76A1">
      <w:pPr>
        <w:bidi/>
        <w:spacing w:line="240" w:lineRule="auto"/>
        <w:ind w:left="90" w:hanging="90"/>
        <w:jc w:val="both"/>
        <w:rPr>
          <w:rFonts w:cs="B Lotus"/>
          <w:b/>
          <w:bCs/>
          <w:sz w:val="28"/>
          <w:szCs w:val="28"/>
          <w:rtl/>
          <w:lang w:bidi="fa-IR"/>
        </w:rPr>
      </w:pPr>
      <w:r>
        <w:rPr>
          <w:rFonts w:cs="B Lotus" w:hint="cs"/>
          <w:b/>
          <w:bCs/>
          <w:sz w:val="28"/>
          <w:szCs w:val="28"/>
          <w:rtl/>
          <w:lang w:bidi="fa-IR"/>
        </w:rPr>
        <w:lastRenderedPageBreak/>
        <w:t xml:space="preserve">           روی جلد</w:t>
      </w:r>
    </w:p>
    <w:p w14:paraId="1DFBBCBE" w14:textId="77777777" w:rsidR="00EC37BB" w:rsidRDefault="00EC37BB" w:rsidP="00DE76A1">
      <w:pPr>
        <w:bidi/>
        <w:spacing w:line="240" w:lineRule="auto"/>
        <w:ind w:left="90" w:hanging="90"/>
        <w:jc w:val="center"/>
        <w:rPr>
          <w:rFonts w:cs="B Lotus"/>
          <w:b/>
          <w:bCs/>
          <w:sz w:val="28"/>
          <w:szCs w:val="28"/>
          <w:rtl/>
          <w:lang w:bidi="fa-IR"/>
        </w:rPr>
      </w:pPr>
      <w:r>
        <w:rPr>
          <w:rFonts w:cs="B Lotus"/>
          <w:b/>
          <w:bCs/>
          <w:noProof/>
          <w:sz w:val="28"/>
          <w:szCs w:val="28"/>
          <w:rtl/>
        </w:rPr>
        <w:drawing>
          <wp:inline distT="0" distB="0" distL="0" distR="0" wp14:anchorId="4F445F57" wp14:editId="6F53398D">
            <wp:extent cx="4999383" cy="3169481"/>
            <wp:effectExtent l="0" t="0" r="0" b="0"/>
            <wp:docPr id="825063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63043" name="Picture 8250630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7353" cy="3180874"/>
                    </a:xfrm>
                    <a:prstGeom prst="rect">
                      <a:avLst/>
                    </a:prstGeom>
                  </pic:spPr>
                </pic:pic>
              </a:graphicData>
            </a:graphic>
          </wp:inline>
        </w:drawing>
      </w:r>
    </w:p>
    <w:p w14:paraId="3E3AB63B" w14:textId="11D2F860" w:rsidR="00EC37BB" w:rsidRDefault="00EC37BB" w:rsidP="00DE76A1">
      <w:pPr>
        <w:bidi/>
        <w:spacing w:line="240" w:lineRule="auto"/>
        <w:ind w:left="90" w:hanging="90"/>
        <w:rPr>
          <w:rFonts w:cs="B Lotus"/>
          <w:b/>
          <w:bCs/>
          <w:sz w:val="28"/>
          <w:szCs w:val="28"/>
          <w:rtl/>
          <w:lang w:bidi="fa-IR"/>
        </w:rPr>
      </w:pPr>
      <w:r>
        <w:rPr>
          <w:rFonts w:cs="B Lotus" w:hint="cs"/>
          <w:b/>
          <w:bCs/>
          <w:sz w:val="28"/>
          <w:szCs w:val="28"/>
          <w:rtl/>
          <w:lang w:bidi="fa-IR"/>
        </w:rPr>
        <w:t xml:space="preserve">          پشت جلد</w:t>
      </w:r>
    </w:p>
    <w:p w14:paraId="5808E15B" w14:textId="6D6DDDBB" w:rsidR="00EC37BB" w:rsidRPr="00EC37BB" w:rsidRDefault="00EC37BB" w:rsidP="00DE76A1">
      <w:pPr>
        <w:bidi/>
        <w:spacing w:line="240" w:lineRule="auto"/>
        <w:ind w:left="90" w:hanging="90"/>
        <w:jc w:val="center"/>
        <w:rPr>
          <w:rFonts w:cs="B Lotus"/>
          <w:b/>
          <w:bCs/>
          <w:sz w:val="28"/>
          <w:szCs w:val="28"/>
          <w:rtl/>
          <w:lang w:bidi="fa-IR"/>
        </w:rPr>
      </w:pPr>
      <w:r>
        <w:rPr>
          <w:rFonts w:cs="B Lotus"/>
          <w:b/>
          <w:bCs/>
          <w:noProof/>
          <w:sz w:val="28"/>
          <w:szCs w:val="28"/>
          <w:rtl/>
        </w:rPr>
        <w:drawing>
          <wp:inline distT="0" distB="0" distL="0" distR="0" wp14:anchorId="6D1F9730" wp14:editId="4085FD4D">
            <wp:extent cx="4919870" cy="3153237"/>
            <wp:effectExtent l="0" t="0" r="0" b="9525"/>
            <wp:docPr id="935145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45679" name="Picture 9351456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2521" cy="3161345"/>
                    </a:xfrm>
                    <a:prstGeom prst="rect">
                      <a:avLst/>
                    </a:prstGeom>
                  </pic:spPr>
                </pic:pic>
              </a:graphicData>
            </a:graphic>
          </wp:inline>
        </w:drawing>
      </w:r>
    </w:p>
    <w:p w14:paraId="3A36000D" w14:textId="77777777" w:rsidR="00D17F5D" w:rsidRDefault="00D17F5D" w:rsidP="00DE76A1">
      <w:pPr>
        <w:bidi/>
        <w:spacing w:line="240" w:lineRule="auto"/>
        <w:ind w:left="90" w:hanging="90"/>
        <w:jc w:val="both"/>
        <w:rPr>
          <w:rFonts w:cs="B Lotus"/>
          <w:sz w:val="28"/>
          <w:szCs w:val="28"/>
          <w:rtl/>
          <w:lang w:bidi="fa-IR"/>
        </w:rPr>
      </w:pPr>
    </w:p>
    <w:p w14:paraId="0874A78E" w14:textId="77777777" w:rsidR="00C13ABF" w:rsidRDefault="00C13ABF" w:rsidP="00DE76A1">
      <w:pPr>
        <w:bidi/>
        <w:spacing w:line="240" w:lineRule="auto"/>
        <w:ind w:left="90" w:hanging="90"/>
        <w:jc w:val="center"/>
        <w:rPr>
          <w:rFonts w:cs="B Lotus"/>
          <w:sz w:val="28"/>
          <w:szCs w:val="28"/>
          <w:rtl/>
          <w:lang w:bidi="fa-IR"/>
        </w:rPr>
      </w:pPr>
      <w:r>
        <w:rPr>
          <w:rFonts w:cs="B Lotus"/>
          <w:noProof/>
          <w:sz w:val="28"/>
          <w:szCs w:val="28"/>
          <w:rtl/>
        </w:rPr>
        <w:lastRenderedPageBreak/>
        <w:drawing>
          <wp:inline distT="0" distB="0" distL="0" distR="0" wp14:anchorId="2732CAC9" wp14:editId="35E3218F">
            <wp:extent cx="4939290" cy="3563043"/>
            <wp:effectExtent l="0" t="0" r="0" b="0"/>
            <wp:docPr id="3355556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55622" name="Picture 335555622"/>
                    <pic:cNvPicPr/>
                  </pic:nvPicPr>
                  <pic:blipFill>
                    <a:blip r:embed="rId12">
                      <a:extLst>
                        <a:ext uri="{28A0092B-C50C-407E-A947-70E740481C1C}">
                          <a14:useLocalDpi xmlns:a14="http://schemas.microsoft.com/office/drawing/2010/main" val="0"/>
                        </a:ext>
                      </a:extLst>
                    </a:blip>
                    <a:stretch>
                      <a:fillRect/>
                    </a:stretch>
                  </pic:blipFill>
                  <pic:spPr>
                    <a:xfrm>
                      <a:off x="0" y="0"/>
                      <a:ext cx="4949384" cy="3570324"/>
                    </a:xfrm>
                    <a:prstGeom prst="rect">
                      <a:avLst/>
                    </a:prstGeom>
                  </pic:spPr>
                </pic:pic>
              </a:graphicData>
            </a:graphic>
          </wp:inline>
        </w:drawing>
      </w:r>
    </w:p>
    <w:p w14:paraId="5C4C73D7" w14:textId="77777777" w:rsidR="00C13ABF" w:rsidRDefault="00C13ABF" w:rsidP="00DE76A1">
      <w:pPr>
        <w:bidi/>
        <w:spacing w:line="240" w:lineRule="auto"/>
        <w:ind w:left="90" w:hanging="90"/>
        <w:jc w:val="center"/>
        <w:rPr>
          <w:rFonts w:cs="B Lotus"/>
          <w:sz w:val="28"/>
          <w:szCs w:val="28"/>
          <w:rtl/>
          <w:lang w:bidi="fa-IR"/>
        </w:rPr>
      </w:pPr>
    </w:p>
    <w:p w14:paraId="1C89675E" w14:textId="7E4C9DBE" w:rsidR="00C13ABF" w:rsidRDefault="00C13ABF" w:rsidP="00DE76A1">
      <w:pPr>
        <w:bidi/>
        <w:spacing w:line="240" w:lineRule="auto"/>
        <w:ind w:left="90" w:hanging="90"/>
        <w:jc w:val="center"/>
        <w:rPr>
          <w:rFonts w:cs="B Lotus"/>
          <w:sz w:val="28"/>
          <w:szCs w:val="28"/>
          <w:rtl/>
          <w:lang w:bidi="fa-IR"/>
        </w:rPr>
      </w:pPr>
      <w:r>
        <w:rPr>
          <w:rFonts w:cs="B Lotus"/>
          <w:noProof/>
          <w:sz w:val="28"/>
          <w:szCs w:val="28"/>
          <w:rtl/>
        </w:rPr>
        <w:drawing>
          <wp:inline distT="0" distB="0" distL="0" distR="0" wp14:anchorId="589A7EFA" wp14:editId="67F26817">
            <wp:extent cx="4929808" cy="3568844"/>
            <wp:effectExtent l="0" t="0" r="4445" b="0"/>
            <wp:docPr id="1775119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19111" name="Picture 1775119111"/>
                    <pic:cNvPicPr/>
                  </pic:nvPicPr>
                  <pic:blipFill>
                    <a:blip r:embed="rId13">
                      <a:extLst>
                        <a:ext uri="{28A0092B-C50C-407E-A947-70E740481C1C}">
                          <a14:useLocalDpi xmlns:a14="http://schemas.microsoft.com/office/drawing/2010/main" val="0"/>
                        </a:ext>
                      </a:extLst>
                    </a:blip>
                    <a:stretch>
                      <a:fillRect/>
                    </a:stretch>
                  </pic:blipFill>
                  <pic:spPr>
                    <a:xfrm>
                      <a:off x="0" y="0"/>
                      <a:ext cx="4944212" cy="3579271"/>
                    </a:xfrm>
                    <a:prstGeom prst="rect">
                      <a:avLst/>
                    </a:prstGeom>
                  </pic:spPr>
                </pic:pic>
              </a:graphicData>
            </a:graphic>
          </wp:inline>
        </w:drawing>
      </w:r>
    </w:p>
    <w:p w14:paraId="19431050" w14:textId="77777777" w:rsidR="00C13ABF" w:rsidRDefault="00C13ABF" w:rsidP="00DE76A1">
      <w:pPr>
        <w:bidi/>
        <w:spacing w:line="240" w:lineRule="auto"/>
        <w:ind w:left="90" w:hanging="90"/>
        <w:jc w:val="both"/>
        <w:rPr>
          <w:rFonts w:cs="B Lotus"/>
          <w:sz w:val="28"/>
          <w:szCs w:val="28"/>
          <w:rtl/>
          <w:lang w:bidi="fa-IR"/>
        </w:rPr>
      </w:pPr>
    </w:p>
    <w:p w14:paraId="15337484" w14:textId="77777777" w:rsidR="00C13ABF" w:rsidRDefault="00C13ABF" w:rsidP="00DE76A1">
      <w:pPr>
        <w:bidi/>
        <w:spacing w:line="240" w:lineRule="auto"/>
        <w:ind w:left="90" w:hanging="90"/>
        <w:jc w:val="center"/>
        <w:rPr>
          <w:rFonts w:cs="B Lotus"/>
          <w:sz w:val="28"/>
          <w:szCs w:val="28"/>
          <w:rtl/>
          <w:lang w:bidi="fa-IR"/>
        </w:rPr>
      </w:pPr>
      <w:r>
        <w:rPr>
          <w:rFonts w:cs="B Lotus"/>
          <w:noProof/>
          <w:sz w:val="28"/>
          <w:szCs w:val="28"/>
          <w:rtl/>
        </w:rPr>
        <w:lastRenderedPageBreak/>
        <w:drawing>
          <wp:inline distT="0" distB="0" distL="0" distR="0" wp14:anchorId="265A5018" wp14:editId="578EB7B2">
            <wp:extent cx="4999382" cy="3661940"/>
            <wp:effectExtent l="0" t="0" r="0" b="0"/>
            <wp:docPr id="1476046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6287" name="Picture 1476046287"/>
                    <pic:cNvPicPr/>
                  </pic:nvPicPr>
                  <pic:blipFill>
                    <a:blip r:embed="rId14">
                      <a:extLst>
                        <a:ext uri="{28A0092B-C50C-407E-A947-70E740481C1C}">
                          <a14:useLocalDpi xmlns:a14="http://schemas.microsoft.com/office/drawing/2010/main" val="0"/>
                        </a:ext>
                      </a:extLst>
                    </a:blip>
                    <a:stretch>
                      <a:fillRect/>
                    </a:stretch>
                  </pic:blipFill>
                  <pic:spPr>
                    <a:xfrm>
                      <a:off x="0" y="0"/>
                      <a:ext cx="5052392" cy="3700769"/>
                    </a:xfrm>
                    <a:prstGeom prst="rect">
                      <a:avLst/>
                    </a:prstGeom>
                  </pic:spPr>
                </pic:pic>
              </a:graphicData>
            </a:graphic>
          </wp:inline>
        </w:drawing>
      </w:r>
    </w:p>
    <w:p w14:paraId="540F3FA3" w14:textId="77777777" w:rsidR="00C13ABF" w:rsidRDefault="00C13ABF" w:rsidP="00DE76A1">
      <w:pPr>
        <w:bidi/>
        <w:spacing w:line="240" w:lineRule="auto"/>
        <w:ind w:left="90" w:hanging="90"/>
        <w:jc w:val="center"/>
        <w:rPr>
          <w:rFonts w:cs="B Lotus"/>
          <w:sz w:val="28"/>
          <w:szCs w:val="28"/>
          <w:rtl/>
          <w:lang w:bidi="fa-IR"/>
        </w:rPr>
      </w:pPr>
    </w:p>
    <w:p w14:paraId="05CFA9B6" w14:textId="08F25764" w:rsidR="00C13ABF" w:rsidRDefault="00C13ABF" w:rsidP="00DE76A1">
      <w:pPr>
        <w:bidi/>
        <w:spacing w:line="240" w:lineRule="auto"/>
        <w:ind w:left="90" w:hanging="90"/>
        <w:jc w:val="center"/>
        <w:rPr>
          <w:rFonts w:cs="B Lotus"/>
          <w:sz w:val="28"/>
          <w:szCs w:val="28"/>
          <w:rtl/>
          <w:lang w:bidi="fa-IR"/>
        </w:rPr>
      </w:pPr>
      <w:r>
        <w:rPr>
          <w:rFonts w:cs="B Lotus"/>
          <w:noProof/>
          <w:sz w:val="28"/>
          <w:szCs w:val="28"/>
          <w:rtl/>
        </w:rPr>
        <w:drawing>
          <wp:inline distT="0" distB="0" distL="0" distR="0" wp14:anchorId="6FEAD76D" wp14:editId="0AEF81CA">
            <wp:extent cx="5018349" cy="3688702"/>
            <wp:effectExtent l="0" t="0" r="0" b="7620"/>
            <wp:docPr id="22369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9728" name="Picture 22369728"/>
                    <pic:cNvPicPr/>
                  </pic:nvPicPr>
                  <pic:blipFill>
                    <a:blip r:embed="rId15">
                      <a:extLst>
                        <a:ext uri="{28A0092B-C50C-407E-A947-70E740481C1C}">
                          <a14:useLocalDpi xmlns:a14="http://schemas.microsoft.com/office/drawing/2010/main" val="0"/>
                        </a:ext>
                      </a:extLst>
                    </a:blip>
                    <a:stretch>
                      <a:fillRect/>
                    </a:stretch>
                  </pic:blipFill>
                  <pic:spPr>
                    <a:xfrm>
                      <a:off x="0" y="0"/>
                      <a:ext cx="5071303" cy="3727626"/>
                    </a:xfrm>
                    <a:prstGeom prst="rect">
                      <a:avLst/>
                    </a:prstGeom>
                  </pic:spPr>
                </pic:pic>
              </a:graphicData>
            </a:graphic>
          </wp:inline>
        </w:drawing>
      </w:r>
    </w:p>
    <w:p w14:paraId="26B567BF" w14:textId="77777777" w:rsidR="00C13ABF" w:rsidRDefault="00C13ABF" w:rsidP="00DE76A1">
      <w:pPr>
        <w:bidi/>
        <w:spacing w:line="240" w:lineRule="auto"/>
        <w:ind w:left="90" w:hanging="90"/>
        <w:jc w:val="center"/>
        <w:rPr>
          <w:rFonts w:cs="B Lotus"/>
          <w:sz w:val="28"/>
          <w:szCs w:val="28"/>
          <w:rtl/>
          <w:lang w:bidi="fa-IR"/>
        </w:rPr>
      </w:pPr>
      <w:r>
        <w:rPr>
          <w:rFonts w:cs="B Lotus"/>
          <w:noProof/>
          <w:sz w:val="28"/>
          <w:szCs w:val="28"/>
          <w:rtl/>
        </w:rPr>
        <w:lastRenderedPageBreak/>
        <w:drawing>
          <wp:inline distT="0" distB="0" distL="0" distR="0" wp14:anchorId="204D596A" wp14:editId="0B0143B8">
            <wp:extent cx="5943600" cy="4389120"/>
            <wp:effectExtent l="0" t="0" r="0" b="0"/>
            <wp:docPr id="177530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0658" name="Picture 177530658"/>
                    <pic:cNvPicPr/>
                  </pic:nvPicPr>
                  <pic:blipFill>
                    <a:blip r:embed="rId16">
                      <a:extLst>
                        <a:ext uri="{28A0092B-C50C-407E-A947-70E740481C1C}">
                          <a14:useLocalDpi xmlns:a14="http://schemas.microsoft.com/office/drawing/2010/main" val="0"/>
                        </a:ext>
                      </a:extLst>
                    </a:blip>
                    <a:stretch>
                      <a:fillRect/>
                    </a:stretch>
                  </pic:blipFill>
                  <pic:spPr>
                    <a:xfrm>
                      <a:off x="0" y="0"/>
                      <a:ext cx="5943600" cy="4389120"/>
                    </a:xfrm>
                    <a:prstGeom prst="rect">
                      <a:avLst/>
                    </a:prstGeom>
                  </pic:spPr>
                </pic:pic>
              </a:graphicData>
            </a:graphic>
          </wp:inline>
        </w:drawing>
      </w:r>
    </w:p>
    <w:p w14:paraId="0A80F484" w14:textId="4C8C5F97" w:rsidR="00C13ABF" w:rsidRDefault="00C13ABF" w:rsidP="00DE76A1">
      <w:pPr>
        <w:bidi/>
        <w:spacing w:line="240" w:lineRule="auto"/>
        <w:ind w:left="90" w:hanging="90"/>
        <w:jc w:val="center"/>
        <w:rPr>
          <w:rFonts w:cs="B Lotus"/>
          <w:sz w:val="28"/>
          <w:szCs w:val="28"/>
          <w:rtl/>
          <w:lang w:bidi="fa-IR"/>
        </w:rPr>
      </w:pPr>
      <w:r>
        <w:rPr>
          <w:rFonts w:cs="B Lotus"/>
          <w:noProof/>
          <w:sz w:val="28"/>
          <w:szCs w:val="28"/>
          <w:rtl/>
        </w:rPr>
        <w:drawing>
          <wp:inline distT="0" distB="0" distL="0" distR="0" wp14:anchorId="403BFE98" wp14:editId="7EBCE2C2">
            <wp:extent cx="4472615" cy="3257550"/>
            <wp:effectExtent l="0" t="0" r="4445" b="0"/>
            <wp:docPr id="1849883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83734" name="Picture 18498837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0551" cy="3307030"/>
                    </a:xfrm>
                    <a:prstGeom prst="rect">
                      <a:avLst/>
                    </a:prstGeom>
                  </pic:spPr>
                </pic:pic>
              </a:graphicData>
            </a:graphic>
          </wp:inline>
        </w:drawing>
      </w:r>
    </w:p>
    <w:p w14:paraId="5B9086A2" w14:textId="18506A45" w:rsidR="00C13ABF" w:rsidRDefault="00C13ABF" w:rsidP="00DE76A1">
      <w:pPr>
        <w:bidi/>
        <w:spacing w:line="240" w:lineRule="auto"/>
        <w:ind w:left="90" w:hanging="90"/>
        <w:jc w:val="center"/>
        <w:rPr>
          <w:rFonts w:cs="B Lotus"/>
          <w:sz w:val="28"/>
          <w:szCs w:val="28"/>
          <w:rtl/>
          <w:lang w:bidi="fa-IR"/>
        </w:rPr>
      </w:pPr>
    </w:p>
    <w:p w14:paraId="31D617B1" w14:textId="2D224F7E" w:rsidR="00C13ABF" w:rsidRDefault="00C13ABF" w:rsidP="00E276BB">
      <w:pPr>
        <w:bidi/>
        <w:spacing w:line="240" w:lineRule="auto"/>
        <w:rPr>
          <w:rFonts w:cs="B Lotus"/>
          <w:sz w:val="28"/>
          <w:szCs w:val="28"/>
          <w:rtl/>
          <w:lang w:bidi="fa-IR"/>
        </w:rPr>
      </w:pPr>
    </w:p>
    <w:p w14:paraId="19D416F0" w14:textId="60099635" w:rsidR="00D17F5D" w:rsidRDefault="00DE76A1" w:rsidP="00E276BB">
      <w:pPr>
        <w:bidi/>
        <w:spacing w:line="240" w:lineRule="auto"/>
        <w:ind w:left="90" w:hanging="90"/>
        <w:jc w:val="center"/>
        <w:rPr>
          <w:rFonts w:cs="B Lotus"/>
          <w:sz w:val="28"/>
          <w:szCs w:val="28"/>
          <w:rtl/>
          <w:lang w:bidi="fa-IR"/>
        </w:rPr>
      </w:pPr>
      <w:r>
        <w:rPr>
          <w:rFonts w:cs="B Lotus"/>
          <w:sz w:val="28"/>
          <w:szCs w:val="28"/>
          <w:rtl/>
          <w:lang w:bidi="fa-IR"/>
        </w:rPr>
        <w:softHyphen/>
      </w:r>
      <w:r>
        <w:rPr>
          <w:rFonts w:cs="B Lotus"/>
          <w:sz w:val="28"/>
          <w:szCs w:val="28"/>
          <w:rtl/>
          <w:lang w:bidi="fa-IR"/>
        </w:rPr>
        <w:softHyphen/>
      </w:r>
      <w:r>
        <w:rPr>
          <w:rFonts w:cs="B Lotus"/>
          <w:sz w:val="28"/>
          <w:szCs w:val="28"/>
          <w:rtl/>
          <w:lang w:bidi="fa-IR"/>
        </w:rPr>
        <w:softHyphen/>
      </w:r>
      <w:r>
        <w:rPr>
          <w:rFonts w:cs="B Lotus"/>
          <w:sz w:val="28"/>
          <w:szCs w:val="28"/>
          <w:rtl/>
          <w:lang w:bidi="fa-IR"/>
        </w:rPr>
        <w:softHyphen/>
      </w:r>
      <w:r w:rsidR="00C13ABF">
        <w:rPr>
          <w:rFonts w:cs="B Lotus"/>
          <w:noProof/>
          <w:sz w:val="28"/>
          <w:szCs w:val="28"/>
          <w:rtl/>
        </w:rPr>
        <w:drawing>
          <wp:inline distT="0" distB="0" distL="0" distR="0" wp14:anchorId="7F3259EE" wp14:editId="633CC36E">
            <wp:extent cx="5943600" cy="7350760"/>
            <wp:effectExtent l="0" t="0" r="0" b="2540"/>
            <wp:docPr id="5928004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00478" name="Picture 592800478"/>
                    <pic:cNvPicPr/>
                  </pic:nvPicPr>
                  <pic:blipFill>
                    <a:blip r:embed="rId18">
                      <a:extLst>
                        <a:ext uri="{28A0092B-C50C-407E-A947-70E740481C1C}">
                          <a14:useLocalDpi xmlns:a14="http://schemas.microsoft.com/office/drawing/2010/main" val="0"/>
                        </a:ext>
                      </a:extLst>
                    </a:blip>
                    <a:stretch>
                      <a:fillRect/>
                    </a:stretch>
                  </pic:blipFill>
                  <pic:spPr>
                    <a:xfrm>
                      <a:off x="0" y="0"/>
                      <a:ext cx="5943600" cy="7350760"/>
                    </a:xfrm>
                    <a:prstGeom prst="rect">
                      <a:avLst/>
                    </a:prstGeom>
                  </pic:spPr>
                </pic:pic>
              </a:graphicData>
            </a:graphic>
          </wp:inline>
        </w:drawing>
      </w:r>
    </w:p>
    <w:p w14:paraId="051E50A1" w14:textId="77777777" w:rsidR="00E276BB" w:rsidRDefault="00E276BB" w:rsidP="00DE76A1">
      <w:pPr>
        <w:bidi/>
        <w:spacing w:line="240" w:lineRule="auto"/>
        <w:ind w:left="90" w:hanging="90"/>
        <w:jc w:val="both"/>
        <w:rPr>
          <w:rFonts w:cs="B Lotus"/>
          <w:sz w:val="28"/>
          <w:szCs w:val="28"/>
          <w:rtl/>
          <w:lang w:bidi="fa-IR"/>
        </w:rPr>
      </w:pPr>
    </w:p>
    <w:p w14:paraId="1DB3A279" w14:textId="451D038F" w:rsidR="0041265E" w:rsidRDefault="0084101C" w:rsidP="00E276BB">
      <w:pPr>
        <w:bidi/>
        <w:spacing w:line="240" w:lineRule="auto"/>
        <w:ind w:left="90" w:hanging="90"/>
        <w:jc w:val="both"/>
        <w:rPr>
          <w:rFonts w:cs="B Lotus"/>
          <w:sz w:val="28"/>
          <w:szCs w:val="28"/>
          <w:rtl/>
          <w:lang w:bidi="fa-IR"/>
        </w:rPr>
      </w:pPr>
      <w:r>
        <w:rPr>
          <w:rFonts w:cs="B Lotus" w:hint="cs"/>
          <w:sz w:val="28"/>
          <w:szCs w:val="28"/>
          <w:rtl/>
          <w:lang w:bidi="fa-IR"/>
        </w:rPr>
        <w:lastRenderedPageBreak/>
        <w:t>منابع</w:t>
      </w:r>
      <w:r w:rsidR="0041265E" w:rsidRPr="005A19EC">
        <w:rPr>
          <w:rFonts w:cs="B Lotus" w:hint="cs"/>
          <w:sz w:val="28"/>
          <w:szCs w:val="28"/>
          <w:rtl/>
          <w:lang w:bidi="fa-IR"/>
        </w:rPr>
        <w:t xml:space="preserve"> </w:t>
      </w:r>
    </w:p>
    <w:p w14:paraId="0CF67CE3" w14:textId="7B606A42" w:rsidR="006C2987" w:rsidRPr="00D55218" w:rsidRDefault="006C2987" w:rsidP="006C2987">
      <w:pPr>
        <w:bidi/>
        <w:spacing w:line="240" w:lineRule="auto"/>
        <w:ind w:left="90" w:hanging="90"/>
        <w:jc w:val="both"/>
        <w:rPr>
          <w:rFonts w:cs="B Lotus"/>
          <w:sz w:val="28"/>
          <w:szCs w:val="28"/>
          <w:rtl/>
          <w:lang w:bidi="fa-IR"/>
        </w:rPr>
      </w:pPr>
      <w:r w:rsidRPr="00D55218">
        <w:rPr>
          <w:rFonts w:cs="B Lotus" w:hint="cs"/>
          <w:sz w:val="28"/>
          <w:szCs w:val="28"/>
          <w:rtl/>
          <w:lang w:bidi="fa-IR"/>
        </w:rPr>
        <w:t xml:space="preserve">بخشی، محمد علی. (1402). </w:t>
      </w:r>
      <w:r w:rsidR="00D55218" w:rsidRPr="00D55218">
        <w:rPr>
          <w:rFonts w:cs="B Lotus" w:hint="cs"/>
          <w:sz w:val="28"/>
          <w:szCs w:val="28"/>
          <w:rtl/>
          <w:lang w:bidi="fa-IR"/>
        </w:rPr>
        <w:t>نمایشگاه نقطه ی صفر: اینک آخرالزمانی</w:t>
      </w:r>
      <w:r w:rsidR="009E5D51">
        <w:rPr>
          <w:rFonts w:cs="B Lotus" w:hint="cs"/>
          <w:sz w:val="28"/>
          <w:szCs w:val="28"/>
          <w:rtl/>
          <w:lang w:bidi="fa-IR"/>
        </w:rPr>
        <w:t>.</w:t>
      </w:r>
      <w:r w:rsidR="00D55218" w:rsidRPr="00D55218">
        <w:rPr>
          <w:rFonts w:cs="B Lotus" w:hint="cs"/>
          <w:sz w:val="28"/>
          <w:szCs w:val="28"/>
          <w:rtl/>
          <w:lang w:bidi="fa-IR"/>
        </w:rPr>
        <w:t xml:space="preserve"> مجله اختصاصی عکاسی مستند.</w:t>
      </w:r>
    </w:p>
    <w:p w14:paraId="3D5ADE9D" w14:textId="783AE699" w:rsidR="00C66D0A" w:rsidRDefault="00C66D0A" w:rsidP="00DE76A1">
      <w:pPr>
        <w:bidi/>
        <w:spacing w:line="240" w:lineRule="auto"/>
        <w:ind w:left="90" w:hanging="90"/>
        <w:jc w:val="both"/>
        <w:rPr>
          <w:rFonts w:cs="B Lotus"/>
          <w:sz w:val="28"/>
          <w:szCs w:val="28"/>
          <w:rtl/>
          <w:lang w:bidi="fa-IR"/>
        </w:rPr>
      </w:pPr>
      <w:r w:rsidRPr="005A19EC">
        <w:rPr>
          <w:rFonts w:cs="B Lotus" w:hint="cs"/>
          <w:sz w:val="28"/>
          <w:szCs w:val="28"/>
          <w:rtl/>
          <w:lang w:bidi="fa-IR"/>
        </w:rPr>
        <w:t>خدادادی مترجم زاده، محمد. (1399). نقد نقد: یادداشتی بر کتاب نقد هنر</w:t>
      </w:r>
      <w:r w:rsidR="009E5D51">
        <w:rPr>
          <w:rFonts w:cs="B Lotus" w:hint="cs"/>
          <w:sz w:val="28"/>
          <w:szCs w:val="28"/>
          <w:rtl/>
          <w:lang w:bidi="fa-IR"/>
        </w:rPr>
        <w:t>.</w:t>
      </w:r>
      <w:r w:rsidRPr="005A19EC">
        <w:rPr>
          <w:rFonts w:cs="B Lotus" w:hint="cs"/>
          <w:sz w:val="28"/>
          <w:szCs w:val="28"/>
          <w:rtl/>
          <w:lang w:bidi="fa-IR"/>
        </w:rPr>
        <w:t xml:space="preserve"> فصلنامه نقد و ادبیات، 2،(6).</w:t>
      </w:r>
    </w:p>
    <w:p w14:paraId="621B1422" w14:textId="45BDDF02" w:rsidR="00C66D0A" w:rsidRPr="005A19EC" w:rsidRDefault="00C66D0A" w:rsidP="00DE76A1">
      <w:pPr>
        <w:bidi/>
        <w:spacing w:line="240" w:lineRule="auto"/>
        <w:ind w:left="90" w:hanging="90"/>
        <w:jc w:val="both"/>
        <w:rPr>
          <w:rFonts w:cs="B Lotus"/>
          <w:sz w:val="28"/>
          <w:szCs w:val="28"/>
          <w:rtl/>
          <w:lang w:bidi="fa-IR"/>
        </w:rPr>
      </w:pPr>
      <w:r w:rsidRPr="005A19EC">
        <w:rPr>
          <w:rFonts w:cs="B Lotus" w:hint="cs"/>
          <w:sz w:val="28"/>
          <w:szCs w:val="28"/>
          <w:rtl/>
          <w:lang w:bidi="fa-IR"/>
        </w:rPr>
        <w:t>دانیس، دونیس ا. (1382). مبانی سواد بصری، چاپ ششم، مسعود سپهر</w:t>
      </w:r>
      <w:r w:rsidR="009E5D51">
        <w:rPr>
          <w:rFonts w:cs="B Lotus" w:hint="cs"/>
          <w:sz w:val="28"/>
          <w:szCs w:val="28"/>
          <w:rtl/>
          <w:lang w:bidi="fa-IR"/>
        </w:rPr>
        <w:t>.</w:t>
      </w:r>
      <w:r w:rsidRPr="005A19EC">
        <w:rPr>
          <w:rFonts w:cs="B Lotus" w:hint="cs"/>
          <w:sz w:val="28"/>
          <w:szCs w:val="28"/>
          <w:rtl/>
          <w:lang w:bidi="fa-IR"/>
        </w:rPr>
        <w:t xml:space="preserve"> تهران: انتشارات سروش.</w:t>
      </w:r>
    </w:p>
    <w:p w14:paraId="43E05A28" w14:textId="77777777" w:rsidR="00C66D0A" w:rsidRPr="005A19EC" w:rsidRDefault="00C66D0A" w:rsidP="00DE76A1">
      <w:pPr>
        <w:bidi/>
        <w:spacing w:line="240" w:lineRule="auto"/>
        <w:ind w:left="90" w:hanging="90"/>
        <w:jc w:val="both"/>
        <w:rPr>
          <w:rFonts w:cs="B Lotus"/>
          <w:sz w:val="28"/>
          <w:szCs w:val="28"/>
          <w:rtl/>
          <w:lang w:bidi="fa-IR"/>
        </w:rPr>
      </w:pPr>
      <w:r>
        <w:rPr>
          <w:rFonts w:cs="B Lotus" w:hint="cs"/>
          <w:sz w:val="28"/>
          <w:szCs w:val="28"/>
          <w:rtl/>
          <w:lang w:bidi="fa-IR"/>
        </w:rPr>
        <w:t>شرافت، تهمینه. (1402). نقطه ی صفر.</w:t>
      </w:r>
    </w:p>
    <w:p w14:paraId="10EF8966" w14:textId="34A60171" w:rsidR="00C66D0A" w:rsidRPr="005A19EC" w:rsidRDefault="00C66D0A" w:rsidP="00DE76A1">
      <w:pPr>
        <w:bidi/>
        <w:spacing w:line="240" w:lineRule="auto"/>
        <w:ind w:left="90" w:hanging="90"/>
        <w:jc w:val="both"/>
        <w:rPr>
          <w:rFonts w:cs="B Lotus"/>
          <w:sz w:val="28"/>
          <w:szCs w:val="28"/>
          <w:rtl/>
          <w:lang w:bidi="fa-IR"/>
        </w:rPr>
      </w:pPr>
      <w:r w:rsidRPr="005A19EC">
        <w:rPr>
          <w:rFonts w:cs="B Lotus" w:hint="cs"/>
          <w:sz w:val="28"/>
          <w:szCs w:val="28"/>
          <w:rtl/>
          <w:lang w:bidi="fa-IR"/>
        </w:rPr>
        <w:t>فلوسر، ویلم. (1389). در باب فلسفه عکاسی، چاپ دوم، پوپک بایرامی</w:t>
      </w:r>
      <w:r w:rsidR="009E5D51">
        <w:rPr>
          <w:rFonts w:cs="B Lotus" w:hint="cs"/>
          <w:sz w:val="28"/>
          <w:szCs w:val="28"/>
          <w:rtl/>
          <w:lang w:bidi="fa-IR"/>
        </w:rPr>
        <w:t>.</w:t>
      </w:r>
      <w:r w:rsidRPr="005A19EC">
        <w:rPr>
          <w:rFonts w:cs="B Lotus" w:hint="cs"/>
          <w:sz w:val="28"/>
          <w:szCs w:val="28"/>
          <w:rtl/>
          <w:lang w:bidi="fa-IR"/>
        </w:rPr>
        <w:t xml:space="preserve"> تهران: انتشارات حرفه هنرمند.</w:t>
      </w:r>
    </w:p>
    <w:p w14:paraId="5076D1DD" w14:textId="0379DC60" w:rsidR="00C66D0A" w:rsidRDefault="00C66D0A" w:rsidP="00DE76A1">
      <w:pPr>
        <w:bidi/>
        <w:spacing w:line="240" w:lineRule="auto"/>
        <w:ind w:left="90" w:hanging="90"/>
        <w:jc w:val="both"/>
        <w:rPr>
          <w:rFonts w:cs="B Lotus"/>
          <w:sz w:val="28"/>
          <w:szCs w:val="28"/>
          <w:rtl/>
          <w:lang w:bidi="fa-IR"/>
        </w:rPr>
      </w:pPr>
      <w:r w:rsidRPr="005A19EC">
        <w:rPr>
          <w:rFonts w:cs="B Lotus" w:hint="cs"/>
          <w:sz w:val="28"/>
          <w:szCs w:val="28"/>
          <w:rtl/>
          <w:lang w:bidi="fa-IR"/>
        </w:rPr>
        <w:t>گابان</w:t>
      </w:r>
      <w:r w:rsidR="00684B2C">
        <w:rPr>
          <w:rFonts w:cs="B Lotus" w:hint="cs"/>
          <w:sz w:val="28"/>
          <w:szCs w:val="28"/>
          <w:rtl/>
          <w:lang w:bidi="fa-IR"/>
        </w:rPr>
        <w:t>،</w:t>
      </w:r>
      <w:r w:rsidRPr="005A19EC">
        <w:rPr>
          <w:rFonts w:cs="B Lotus" w:hint="cs"/>
          <w:sz w:val="28"/>
          <w:szCs w:val="28"/>
          <w:rtl/>
          <w:lang w:bidi="fa-IR"/>
        </w:rPr>
        <w:t xml:space="preserve"> پیر. (1369). زندگی و هنر وان گوگ، چاپ دوم، علی اکبر معصوم بیگی</w:t>
      </w:r>
      <w:r w:rsidR="009E5D51">
        <w:rPr>
          <w:rFonts w:cs="B Lotus" w:hint="cs"/>
          <w:sz w:val="28"/>
          <w:szCs w:val="28"/>
          <w:rtl/>
          <w:lang w:bidi="fa-IR"/>
        </w:rPr>
        <w:t>.</w:t>
      </w:r>
      <w:r w:rsidRPr="005A19EC">
        <w:rPr>
          <w:rFonts w:cs="B Lotus" w:hint="cs"/>
          <w:sz w:val="28"/>
          <w:szCs w:val="28"/>
          <w:rtl/>
          <w:lang w:bidi="fa-IR"/>
        </w:rPr>
        <w:t xml:space="preserve"> تهران: انتشارات نگاه.</w:t>
      </w:r>
    </w:p>
    <w:p w14:paraId="29635463" w14:textId="77777777" w:rsidR="006C2987" w:rsidRPr="005A19EC" w:rsidRDefault="006C2987" w:rsidP="006C2987">
      <w:pPr>
        <w:bidi/>
        <w:spacing w:line="240" w:lineRule="auto"/>
        <w:ind w:left="90" w:hanging="90"/>
        <w:jc w:val="both"/>
        <w:rPr>
          <w:rFonts w:cs="B Lotus"/>
          <w:sz w:val="28"/>
          <w:szCs w:val="28"/>
          <w:rtl/>
          <w:lang w:bidi="fa-IR"/>
        </w:rPr>
      </w:pPr>
    </w:p>
    <w:p w14:paraId="45B0CF7B" w14:textId="77777777" w:rsidR="00C119F6" w:rsidRPr="00A95BA2" w:rsidRDefault="00C119F6" w:rsidP="00DE76A1">
      <w:pPr>
        <w:bidi/>
        <w:spacing w:line="240" w:lineRule="auto"/>
        <w:ind w:left="90" w:hanging="90"/>
        <w:jc w:val="both"/>
        <w:rPr>
          <w:rFonts w:cs="B Lotus"/>
          <w:sz w:val="28"/>
          <w:szCs w:val="28"/>
          <w:rtl/>
          <w:lang w:bidi="fa-IR"/>
        </w:rPr>
      </w:pPr>
    </w:p>
    <w:p w14:paraId="6F242469" w14:textId="77777777" w:rsidR="00695430" w:rsidRDefault="00695430" w:rsidP="00DE76A1">
      <w:pPr>
        <w:bidi/>
        <w:ind w:left="90" w:hanging="90"/>
        <w:jc w:val="both"/>
        <w:rPr>
          <w:rFonts w:cs="B Lotus"/>
          <w:sz w:val="28"/>
          <w:szCs w:val="28"/>
          <w:rtl/>
          <w:lang w:bidi="fa-IR"/>
        </w:rPr>
      </w:pPr>
    </w:p>
    <w:p w14:paraId="3E4AB00F" w14:textId="77777777" w:rsidR="007012BD" w:rsidRPr="009D0B7F" w:rsidRDefault="007012BD" w:rsidP="00DE76A1">
      <w:pPr>
        <w:bidi/>
        <w:ind w:left="90" w:hanging="90"/>
        <w:jc w:val="both"/>
        <w:rPr>
          <w:rFonts w:cs="B Lotus"/>
          <w:sz w:val="28"/>
          <w:szCs w:val="28"/>
          <w:rtl/>
          <w:lang w:bidi="fa-IR"/>
        </w:rPr>
      </w:pPr>
    </w:p>
    <w:sectPr w:rsidR="007012BD" w:rsidRPr="009D0B7F" w:rsidSect="005D38E8">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72097" w14:textId="77777777" w:rsidR="00794FB1" w:rsidRDefault="00794FB1" w:rsidP="005D38E8">
      <w:pPr>
        <w:spacing w:after="0" w:line="240" w:lineRule="auto"/>
      </w:pPr>
      <w:r>
        <w:separator/>
      </w:r>
    </w:p>
  </w:endnote>
  <w:endnote w:type="continuationSeparator" w:id="0">
    <w:p w14:paraId="795677FB" w14:textId="77777777" w:rsidR="00794FB1" w:rsidRDefault="00794FB1" w:rsidP="005D3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894933"/>
      <w:docPartObj>
        <w:docPartGallery w:val="Page Numbers (Bottom of Page)"/>
        <w:docPartUnique/>
      </w:docPartObj>
    </w:sdtPr>
    <w:sdtEndPr>
      <w:rPr>
        <w:noProof/>
      </w:rPr>
    </w:sdtEndPr>
    <w:sdtContent>
      <w:p w14:paraId="11B3EEA3" w14:textId="3F4A1F4F" w:rsidR="005D38E8" w:rsidRDefault="005D38E8">
        <w:pPr>
          <w:pStyle w:val="Footer"/>
          <w:jc w:val="center"/>
        </w:pPr>
        <w:r>
          <w:fldChar w:fldCharType="begin"/>
        </w:r>
        <w:r>
          <w:instrText xml:space="preserve"> PAGE   \* MERGEFORMAT </w:instrText>
        </w:r>
        <w:r>
          <w:fldChar w:fldCharType="separate"/>
        </w:r>
        <w:r w:rsidR="00F237A5">
          <w:rPr>
            <w:noProof/>
          </w:rPr>
          <w:t>11</w:t>
        </w:r>
        <w:r>
          <w:rPr>
            <w:noProof/>
          </w:rPr>
          <w:fldChar w:fldCharType="end"/>
        </w:r>
      </w:p>
    </w:sdtContent>
  </w:sdt>
  <w:p w14:paraId="03DEEFA1" w14:textId="26F7F663" w:rsidR="005D38E8" w:rsidRDefault="005D38E8">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0DF2B" w14:textId="77777777" w:rsidR="00794FB1" w:rsidRDefault="00794FB1" w:rsidP="005D38E8">
      <w:pPr>
        <w:spacing w:after="0" w:line="240" w:lineRule="auto"/>
      </w:pPr>
      <w:r>
        <w:separator/>
      </w:r>
    </w:p>
  </w:footnote>
  <w:footnote w:type="continuationSeparator" w:id="0">
    <w:p w14:paraId="65B10A36" w14:textId="77777777" w:rsidR="00794FB1" w:rsidRDefault="00794FB1" w:rsidP="005D3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2143"/>
    <w:multiLevelType w:val="hybridMultilevel"/>
    <w:tmpl w:val="CC624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72D74"/>
    <w:multiLevelType w:val="hybridMultilevel"/>
    <w:tmpl w:val="0908C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B56EA"/>
    <w:multiLevelType w:val="hybridMultilevel"/>
    <w:tmpl w:val="D2A214B4"/>
    <w:lvl w:ilvl="0" w:tplc="F830089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374D3B9E"/>
    <w:multiLevelType w:val="hybridMultilevel"/>
    <w:tmpl w:val="6F269CAA"/>
    <w:lvl w:ilvl="0" w:tplc="5EC088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C3D"/>
    <w:rsid w:val="00030BA4"/>
    <w:rsid w:val="000707ED"/>
    <w:rsid w:val="00082CA2"/>
    <w:rsid w:val="000A261F"/>
    <w:rsid w:val="000A4B64"/>
    <w:rsid w:val="000B31DB"/>
    <w:rsid w:val="000B7A56"/>
    <w:rsid w:val="000D2351"/>
    <w:rsid w:val="000E2CD3"/>
    <w:rsid w:val="000F390F"/>
    <w:rsid w:val="00181AE9"/>
    <w:rsid w:val="002069D4"/>
    <w:rsid w:val="00216501"/>
    <w:rsid w:val="002638BC"/>
    <w:rsid w:val="00264572"/>
    <w:rsid w:val="002700C7"/>
    <w:rsid w:val="002740E3"/>
    <w:rsid w:val="00294A7C"/>
    <w:rsid w:val="002A1E4D"/>
    <w:rsid w:val="002C5D00"/>
    <w:rsid w:val="0031310F"/>
    <w:rsid w:val="003322B4"/>
    <w:rsid w:val="003329F7"/>
    <w:rsid w:val="003A5441"/>
    <w:rsid w:val="003E69A7"/>
    <w:rsid w:val="0041265E"/>
    <w:rsid w:val="004307D6"/>
    <w:rsid w:val="00481993"/>
    <w:rsid w:val="00494F16"/>
    <w:rsid w:val="004C6DA6"/>
    <w:rsid w:val="004E33EC"/>
    <w:rsid w:val="004F7F55"/>
    <w:rsid w:val="005019EC"/>
    <w:rsid w:val="00507015"/>
    <w:rsid w:val="005175A0"/>
    <w:rsid w:val="005221E3"/>
    <w:rsid w:val="00541CB1"/>
    <w:rsid w:val="0054571B"/>
    <w:rsid w:val="00576F0A"/>
    <w:rsid w:val="005A19EC"/>
    <w:rsid w:val="005C1703"/>
    <w:rsid w:val="005C4A56"/>
    <w:rsid w:val="005D276F"/>
    <w:rsid w:val="005D38E8"/>
    <w:rsid w:val="005E149D"/>
    <w:rsid w:val="005E3E0C"/>
    <w:rsid w:val="006159B2"/>
    <w:rsid w:val="006239D0"/>
    <w:rsid w:val="00684B2C"/>
    <w:rsid w:val="006942B2"/>
    <w:rsid w:val="00695430"/>
    <w:rsid w:val="00695B45"/>
    <w:rsid w:val="006C2987"/>
    <w:rsid w:val="006D5645"/>
    <w:rsid w:val="006E3A42"/>
    <w:rsid w:val="006E77E7"/>
    <w:rsid w:val="007012BD"/>
    <w:rsid w:val="00703A3C"/>
    <w:rsid w:val="00711C6B"/>
    <w:rsid w:val="00727443"/>
    <w:rsid w:val="007367D4"/>
    <w:rsid w:val="0075791D"/>
    <w:rsid w:val="00762C3D"/>
    <w:rsid w:val="00775611"/>
    <w:rsid w:val="00794FB1"/>
    <w:rsid w:val="007A286C"/>
    <w:rsid w:val="007D4D5A"/>
    <w:rsid w:val="007E306A"/>
    <w:rsid w:val="008408D2"/>
    <w:rsid w:val="0084101C"/>
    <w:rsid w:val="008761EB"/>
    <w:rsid w:val="008763E0"/>
    <w:rsid w:val="00881612"/>
    <w:rsid w:val="00885E63"/>
    <w:rsid w:val="008C47D9"/>
    <w:rsid w:val="008D70B6"/>
    <w:rsid w:val="008E73D5"/>
    <w:rsid w:val="00924FBE"/>
    <w:rsid w:val="009425A9"/>
    <w:rsid w:val="00946A4A"/>
    <w:rsid w:val="00981223"/>
    <w:rsid w:val="009857C5"/>
    <w:rsid w:val="009A0EE2"/>
    <w:rsid w:val="009B6906"/>
    <w:rsid w:val="009C10F5"/>
    <w:rsid w:val="009D0B7F"/>
    <w:rsid w:val="009D2A62"/>
    <w:rsid w:val="009E2BDE"/>
    <w:rsid w:val="009E5D51"/>
    <w:rsid w:val="00A004F3"/>
    <w:rsid w:val="00A12B97"/>
    <w:rsid w:val="00A27544"/>
    <w:rsid w:val="00A374EB"/>
    <w:rsid w:val="00A44022"/>
    <w:rsid w:val="00A80CDC"/>
    <w:rsid w:val="00A95BA2"/>
    <w:rsid w:val="00AE51A1"/>
    <w:rsid w:val="00AE7B22"/>
    <w:rsid w:val="00AF2754"/>
    <w:rsid w:val="00B046C7"/>
    <w:rsid w:val="00B56FD6"/>
    <w:rsid w:val="00B57580"/>
    <w:rsid w:val="00B72838"/>
    <w:rsid w:val="00BA7FBC"/>
    <w:rsid w:val="00BE7970"/>
    <w:rsid w:val="00BF0BD9"/>
    <w:rsid w:val="00C119F6"/>
    <w:rsid w:val="00C13ABF"/>
    <w:rsid w:val="00C15327"/>
    <w:rsid w:val="00C30C81"/>
    <w:rsid w:val="00C3214E"/>
    <w:rsid w:val="00C41BC3"/>
    <w:rsid w:val="00C41BFB"/>
    <w:rsid w:val="00C66D0A"/>
    <w:rsid w:val="00C9234B"/>
    <w:rsid w:val="00CD5C88"/>
    <w:rsid w:val="00D03480"/>
    <w:rsid w:val="00D167B7"/>
    <w:rsid w:val="00D17F5D"/>
    <w:rsid w:val="00D366C0"/>
    <w:rsid w:val="00D53B20"/>
    <w:rsid w:val="00D55218"/>
    <w:rsid w:val="00D60E49"/>
    <w:rsid w:val="00D631B0"/>
    <w:rsid w:val="00D83A8F"/>
    <w:rsid w:val="00DB2FF7"/>
    <w:rsid w:val="00DB564A"/>
    <w:rsid w:val="00DD33BE"/>
    <w:rsid w:val="00DE76A1"/>
    <w:rsid w:val="00DF5921"/>
    <w:rsid w:val="00E276BB"/>
    <w:rsid w:val="00E80A97"/>
    <w:rsid w:val="00EC37BB"/>
    <w:rsid w:val="00EF684C"/>
    <w:rsid w:val="00F226E2"/>
    <w:rsid w:val="00F237A5"/>
    <w:rsid w:val="00F36AEC"/>
    <w:rsid w:val="00F64485"/>
    <w:rsid w:val="00F6710C"/>
    <w:rsid w:val="00F82C52"/>
    <w:rsid w:val="00F961F8"/>
    <w:rsid w:val="00FB3FE3"/>
    <w:rsid w:val="00FC3C90"/>
    <w:rsid w:val="00FC7423"/>
    <w:rsid w:val="00FE02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6604"/>
  <w15:chartTrackingRefBased/>
  <w15:docId w15:val="{EC6D75C2-57B4-424A-A334-D38DF0288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A8F"/>
    <w:pPr>
      <w:ind w:left="720"/>
      <w:contextualSpacing/>
    </w:pPr>
  </w:style>
  <w:style w:type="paragraph" w:styleId="Header">
    <w:name w:val="header"/>
    <w:basedOn w:val="Normal"/>
    <w:link w:val="HeaderChar"/>
    <w:uiPriority w:val="99"/>
    <w:unhideWhenUsed/>
    <w:rsid w:val="005D3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8E8"/>
  </w:style>
  <w:style w:type="paragraph" w:styleId="Footer">
    <w:name w:val="footer"/>
    <w:basedOn w:val="Normal"/>
    <w:link w:val="FooterChar"/>
    <w:uiPriority w:val="99"/>
    <w:unhideWhenUsed/>
    <w:rsid w:val="005D3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88F56-5418-4F9A-8EFB-E128450D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Dell2023</dc:creator>
  <cp:keywords/>
  <dc:description/>
  <cp:lastModifiedBy>photo</cp:lastModifiedBy>
  <cp:revision>2</cp:revision>
  <cp:lastPrinted>2024-06-29T17:50:00Z</cp:lastPrinted>
  <dcterms:created xsi:type="dcterms:W3CDTF">2024-11-26T04:42:00Z</dcterms:created>
  <dcterms:modified xsi:type="dcterms:W3CDTF">2024-11-26T04:42:00Z</dcterms:modified>
</cp:coreProperties>
</file>