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8826" w14:textId="7E9A2D88" w:rsidR="0026607F" w:rsidRDefault="009E0C60" w:rsidP="00484A0E">
      <w:pPr>
        <w:pBdr>
          <w:bottom w:val="single" w:sz="4" w:space="1" w:color="auto"/>
        </w:pBdr>
        <w:bidi/>
        <w:spacing w:line="276" w:lineRule="auto"/>
        <w:rPr>
          <w:rFonts w:cs="B Nazanin"/>
          <w:sz w:val="24"/>
          <w:szCs w:val="24"/>
          <w:rtl/>
        </w:rPr>
      </w:pPr>
      <w:r w:rsidRPr="0026607F">
        <w:rPr>
          <w:rFonts w:cs="B Nazanin" w:hint="cs"/>
          <w:sz w:val="24"/>
          <w:szCs w:val="24"/>
          <w:rtl/>
        </w:rPr>
        <w:t>ایمان لشگری</w:t>
      </w:r>
      <w:r w:rsidRPr="00813363">
        <w:rPr>
          <w:rFonts w:cs="B Nazanin"/>
          <w:rtl/>
        </w:rPr>
        <w:tab/>
      </w:r>
      <w:r w:rsidRPr="0036122F">
        <w:rPr>
          <w:rFonts w:cs="B Nazanin" w:hint="cs"/>
          <w:b/>
          <w:bCs/>
          <w:rtl/>
        </w:rPr>
        <w:t xml:space="preserve"> </w:t>
      </w:r>
      <w:r w:rsidR="00543C3B" w:rsidRPr="0036122F">
        <w:rPr>
          <w:rFonts w:cs="B Nazanin" w:hint="cs"/>
          <w:b/>
          <w:bCs/>
          <w:rtl/>
        </w:rPr>
        <w:t>"</w:t>
      </w:r>
      <w:r w:rsidR="000521A4" w:rsidRPr="0036122F">
        <w:rPr>
          <w:rFonts w:cs="B Nazanin" w:hint="cs"/>
          <w:b/>
          <w:bCs/>
          <w:rtl/>
        </w:rPr>
        <w:t>درباره</w:t>
      </w:r>
      <w:r w:rsidR="00543C3B" w:rsidRPr="0036122F">
        <w:rPr>
          <w:rFonts w:cs="B Nazanin" w:hint="cs"/>
          <w:b/>
          <w:bCs/>
          <w:rtl/>
        </w:rPr>
        <w:t>‌ی</w:t>
      </w:r>
      <w:r w:rsidR="000521A4" w:rsidRPr="0036122F">
        <w:rPr>
          <w:rFonts w:cs="B Nazanin" w:hint="cs"/>
          <w:b/>
          <w:bCs/>
          <w:rtl/>
        </w:rPr>
        <w:t xml:space="preserve"> کتاب عکس فراموشی</w:t>
      </w:r>
      <w:r w:rsidR="008E7E42" w:rsidRPr="0036122F">
        <w:rPr>
          <w:rFonts w:cs="B Nazanin" w:hint="cs"/>
          <w:b/>
          <w:bCs/>
          <w:rtl/>
        </w:rPr>
        <w:t xml:space="preserve"> ،</w:t>
      </w:r>
      <w:r w:rsidR="000521A4" w:rsidRPr="0036122F">
        <w:rPr>
          <w:rFonts w:cs="B Nazanin" w:hint="cs"/>
          <w:b/>
          <w:bCs/>
          <w:rtl/>
        </w:rPr>
        <w:t xml:space="preserve"> فرشید آذرنگ</w:t>
      </w:r>
      <w:r w:rsidR="00543C3B" w:rsidRPr="0036122F">
        <w:rPr>
          <w:rFonts w:cs="B Nazanin" w:hint="cs"/>
          <w:b/>
          <w:bCs/>
          <w:rtl/>
        </w:rPr>
        <w:t>"</w:t>
      </w:r>
      <w:r w:rsidR="000521A4" w:rsidRPr="0036122F">
        <w:rPr>
          <w:rFonts w:cs="B Nazanin"/>
          <w:b/>
          <w:bCs/>
          <w:rtl/>
        </w:rPr>
        <w:tab/>
      </w:r>
      <w:r w:rsidR="000521A4" w:rsidRPr="00813363">
        <w:rPr>
          <w:rFonts w:cs="B Nazanin"/>
          <w:rtl/>
        </w:rPr>
        <w:tab/>
      </w:r>
      <w:r w:rsidR="000521A4" w:rsidRPr="00813363">
        <w:rPr>
          <w:rFonts w:cs="B Nazanin"/>
          <w:rtl/>
        </w:rPr>
        <w:tab/>
      </w:r>
      <w:r w:rsidR="000521A4" w:rsidRPr="00813363">
        <w:rPr>
          <w:rFonts w:cs="B Nazanin"/>
          <w:rtl/>
        </w:rPr>
        <w:tab/>
      </w:r>
      <w:r w:rsidR="000521A4" w:rsidRPr="00813363">
        <w:rPr>
          <w:rFonts w:cs="B Nazanin"/>
          <w:rtl/>
        </w:rPr>
        <w:tab/>
      </w:r>
      <w:r w:rsidR="000521A4" w:rsidRPr="00813363">
        <w:rPr>
          <w:rFonts w:cs="B Nazanin"/>
          <w:rtl/>
        </w:rPr>
        <w:tab/>
      </w:r>
      <w:r w:rsidR="0026607F" w:rsidRPr="0026607F">
        <w:rPr>
          <w:rFonts w:cs="B Nazanin" w:hint="cs"/>
          <w:sz w:val="24"/>
          <w:szCs w:val="24"/>
          <w:rtl/>
        </w:rPr>
        <w:t>17</w:t>
      </w:r>
      <w:r w:rsidR="000521A4" w:rsidRPr="0026607F">
        <w:rPr>
          <w:rFonts w:cs="B Nazanin" w:hint="cs"/>
          <w:sz w:val="24"/>
          <w:szCs w:val="24"/>
          <w:rtl/>
        </w:rPr>
        <w:t>/</w:t>
      </w:r>
      <w:r w:rsidR="0026607F" w:rsidRPr="0026607F">
        <w:rPr>
          <w:rFonts w:cs="B Nazanin" w:hint="cs"/>
          <w:sz w:val="24"/>
          <w:szCs w:val="24"/>
          <w:rtl/>
        </w:rPr>
        <w:t>6</w:t>
      </w:r>
      <w:r w:rsidR="000521A4" w:rsidRPr="0026607F">
        <w:rPr>
          <w:rFonts w:cs="B Nazanin" w:hint="cs"/>
          <w:sz w:val="24"/>
          <w:szCs w:val="24"/>
          <w:rtl/>
        </w:rPr>
        <w:t>/140</w:t>
      </w:r>
      <w:r w:rsidR="00AF004E" w:rsidRPr="0026607F">
        <w:rPr>
          <w:rFonts w:cs="B Nazanin" w:hint="cs"/>
          <w:rtl/>
        </w:rPr>
        <w:t>4</w:t>
      </w:r>
      <w:r w:rsidR="000521A4" w:rsidRPr="00813363">
        <w:rPr>
          <w:rFonts w:cs="B Nazanin"/>
          <w:sz w:val="24"/>
          <w:szCs w:val="24"/>
          <w:rtl/>
        </w:rPr>
        <w:tab/>
      </w:r>
    </w:p>
    <w:p w14:paraId="54D10A4A" w14:textId="2D5080CA" w:rsidR="000521A4" w:rsidRPr="00813363" w:rsidRDefault="0026607F" w:rsidP="0026607F">
      <w:pPr>
        <w:pBdr>
          <w:bottom w:val="single" w:sz="4" w:space="1" w:color="auto"/>
        </w:pBdr>
        <w:bidi/>
        <w:spacing w:line="276" w:lineRule="auto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روش نقد : بر اساس نقد کلاسیک و ساختارگرا</w:t>
      </w:r>
    </w:p>
    <w:p w14:paraId="02AC87BA" w14:textId="4960DAF1" w:rsidR="00543C3B" w:rsidRDefault="00543C3B" w:rsidP="009348E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6122F">
        <w:rPr>
          <w:rFonts w:cs="B Nazanin" w:hint="eastAsia"/>
          <w:sz w:val="28"/>
          <w:szCs w:val="28"/>
          <w:rtl/>
        </w:rPr>
        <w:t>کتاب</w:t>
      </w:r>
      <w:r w:rsidRPr="0036122F">
        <w:rPr>
          <w:rFonts w:cs="B Nazanin"/>
          <w:sz w:val="28"/>
          <w:szCs w:val="28"/>
          <w:rtl/>
        </w:rPr>
        <w:t xml:space="preserve"> فراموش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اثر فرش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/>
          <w:sz w:val="28"/>
          <w:szCs w:val="28"/>
          <w:rtl/>
        </w:rPr>
        <w:t xml:space="preserve"> آذرنگ را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توان</w:t>
      </w:r>
      <w:r w:rsidRPr="0036122F">
        <w:rPr>
          <w:rFonts w:cs="B Nazanin" w:hint="cs"/>
          <w:sz w:val="28"/>
          <w:szCs w:val="28"/>
          <w:rtl/>
        </w:rPr>
        <w:t xml:space="preserve"> به عنوان نمونه ای</w:t>
      </w:r>
      <w:r w:rsidRPr="0036122F">
        <w:rPr>
          <w:rFonts w:cs="B Nazanin"/>
          <w:sz w:val="28"/>
          <w:szCs w:val="28"/>
          <w:rtl/>
        </w:rPr>
        <w:t xml:space="preserve"> ا</w:t>
      </w:r>
      <w:r w:rsidRPr="0036122F">
        <w:rPr>
          <w:rFonts w:cs="B Nazanin" w:hint="cs"/>
          <w:sz w:val="28"/>
          <w:szCs w:val="28"/>
          <w:rtl/>
        </w:rPr>
        <w:t xml:space="preserve">ز  تلاش ها در </w:t>
      </w:r>
      <w:r w:rsidRPr="0036122F">
        <w:rPr>
          <w:rFonts w:cs="B Nazanin"/>
          <w:sz w:val="28"/>
          <w:szCs w:val="28"/>
          <w:rtl/>
        </w:rPr>
        <w:t>زم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نه</w:t>
      </w:r>
      <w:r w:rsidRPr="0036122F">
        <w:rPr>
          <w:rFonts w:cs="B Nazanin"/>
          <w:sz w:val="28"/>
          <w:szCs w:val="28"/>
          <w:rtl/>
        </w:rPr>
        <w:t xml:space="preserve"> فتوبوک</w:t>
      </w:r>
      <w:r w:rsidR="00AF004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در</w:t>
      </w:r>
      <w:r w:rsidR="00AF004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ران</w:t>
      </w:r>
      <w:r w:rsidR="00AF004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دانست</w:t>
      </w:r>
      <w:r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که از فرم کتاب صرفاً به‌عنوان محمل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برا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ارائه تصاو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استفاده نم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کند،</w:t>
      </w:r>
      <w:r w:rsidRPr="0036122F">
        <w:rPr>
          <w:rFonts w:cs="B Nazanin"/>
          <w:sz w:val="28"/>
          <w:szCs w:val="28"/>
          <w:rtl/>
        </w:rPr>
        <w:t xml:space="preserve"> بلکه ساختار کتاب را به بخش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فعال از روا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بدل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سازد</w:t>
      </w:r>
      <w:r w:rsidRPr="0036122F">
        <w:rPr>
          <w:rFonts w:cs="B Nazanin"/>
          <w:sz w:val="28"/>
          <w:szCs w:val="28"/>
          <w:rtl/>
        </w:rPr>
        <w:t>. آذرنگ، در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اثر، با بهره‌گ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>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از امکانات فرم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روا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فتوبوک، مسئله‌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حافظه، فقدان و مواجهه‌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ذهن با خاطرات خانوادگ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را به‌شکل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تأمل‌برانگ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ز</w:t>
      </w:r>
      <w:r w:rsidRPr="0036122F">
        <w:rPr>
          <w:rFonts w:cs="B Nazanin"/>
          <w:sz w:val="28"/>
          <w:szCs w:val="28"/>
          <w:rtl/>
        </w:rPr>
        <w:t xml:space="preserve"> بازنما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کند</w:t>
      </w:r>
      <w:r w:rsidRPr="0036122F">
        <w:rPr>
          <w:rFonts w:cs="B Nazanin"/>
          <w:sz w:val="28"/>
          <w:szCs w:val="28"/>
          <w:rtl/>
        </w:rPr>
        <w:t>.</w:t>
      </w:r>
    </w:p>
    <w:p w14:paraId="2C9A6313" w14:textId="40CF72D8" w:rsidR="009348EC" w:rsidRDefault="009348EC" w:rsidP="009348E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71758E73" w14:textId="7B654D41" w:rsidR="009348EC" w:rsidRDefault="009348EC" w:rsidP="009348EC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val="fa-IR"/>
        </w:rPr>
        <w:drawing>
          <wp:inline distT="0" distB="0" distL="0" distR="0" wp14:anchorId="6D80226C" wp14:editId="03570DD7">
            <wp:extent cx="2992608" cy="3049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090" cy="306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B3BE" w14:textId="7B581270" w:rsidR="009348EC" w:rsidRDefault="009348EC" w:rsidP="009348EC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</w:p>
    <w:p w14:paraId="7CC84207" w14:textId="77777777" w:rsidR="009348EC" w:rsidRDefault="009348EC" w:rsidP="009348EC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</w:p>
    <w:p w14:paraId="20F0F733" w14:textId="57481B65" w:rsidR="009348EC" w:rsidRDefault="009348EC" w:rsidP="009348E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4F148868" w14:textId="5B7A690A" w:rsidR="009348EC" w:rsidRPr="00BD54DB" w:rsidRDefault="00390EB5" w:rsidP="0036122F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ک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از مؤلفه‌ها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ساختار</w:t>
      </w:r>
      <w:r w:rsidRPr="00390EB5">
        <w:rPr>
          <w:rFonts w:cs="B Nazanin" w:hint="cs"/>
          <w:sz w:val="28"/>
          <w:szCs w:val="28"/>
          <w:rtl/>
        </w:rPr>
        <w:t>یِ</w:t>
      </w:r>
      <w:r w:rsidRPr="00390EB5">
        <w:rPr>
          <w:rFonts w:cs="B Nazanin"/>
          <w:sz w:val="28"/>
          <w:szCs w:val="28"/>
          <w:rtl/>
        </w:rPr>
        <w:t xml:space="preserve"> شاخص در فراموش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،</w:t>
      </w:r>
      <w:r w:rsidRPr="00390EB5">
        <w:rPr>
          <w:rFonts w:cs="B Nazanin"/>
          <w:sz w:val="28"/>
          <w:szCs w:val="28"/>
          <w:rtl/>
        </w:rPr>
        <w:t xml:space="preserve"> عدم تبع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ت</w:t>
      </w:r>
      <w:r w:rsidRPr="00390EB5">
        <w:rPr>
          <w:rFonts w:cs="B Nazanin"/>
          <w:sz w:val="28"/>
          <w:szCs w:val="28"/>
          <w:rtl/>
        </w:rPr>
        <w:t xml:space="preserve"> از نظم را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ج</w:t>
      </w:r>
      <w:r w:rsidRPr="00390EB5">
        <w:rPr>
          <w:rFonts w:cs="B Nazanin"/>
          <w:sz w:val="28"/>
          <w:szCs w:val="28"/>
          <w:rtl/>
        </w:rPr>
        <w:t xml:space="preserve"> در کتاب‌ها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فارس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زبان</w:t>
      </w:r>
      <w:r w:rsidRPr="00390EB5">
        <w:rPr>
          <w:rFonts w:cs="B Nazanin"/>
          <w:sz w:val="28"/>
          <w:szCs w:val="28"/>
          <w:rtl/>
        </w:rPr>
        <w:t xml:space="preserve"> است. در حال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که</w:t>
      </w:r>
      <w:r w:rsidRPr="00390EB5">
        <w:rPr>
          <w:rFonts w:cs="B Nazanin"/>
          <w:sz w:val="28"/>
          <w:szCs w:val="28"/>
          <w:rtl/>
        </w:rPr>
        <w:t xml:space="preserve"> عنوان و نام نو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سنده</w:t>
      </w:r>
      <w:r w:rsidRPr="00390EB5">
        <w:rPr>
          <w:rFonts w:cs="B Nazanin"/>
          <w:sz w:val="28"/>
          <w:szCs w:val="28"/>
          <w:rtl/>
        </w:rPr>
        <w:t xml:space="preserve"> بر صفحه رو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جلد مطابق ساختار کتاب‌ها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فارس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زبان</w:t>
      </w:r>
      <w:r w:rsidRPr="00390EB5">
        <w:rPr>
          <w:rFonts w:cs="B Nazanin"/>
          <w:sz w:val="28"/>
          <w:szCs w:val="28"/>
          <w:rtl/>
        </w:rPr>
        <w:t xml:space="preserve"> چاپ شده است، اما شماره‌گذار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صفحات از انتها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کتاب آغاز م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شود</w:t>
      </w:r>
      <w:r w:rsidRPr="00390EB5">
        <w:rPr>
          <w:rFonts w:cs="B Nazanin"/>
          <w:sz w:val="28"/>
          <w:szCs w:val="28"/>
          <w:rtl/>
        </w:rPr>
        <w:t>. به نظر نگارنده، 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ن</w:t>
      </w:r>
      <w:r w:rsidRPr="00390EB5">
        <w:rPr>
          <w:rFonts w:cs="B Nazanin"/>
          <w:sz w:val="28"/>
          <w:szCs w:val="28"/>
          <w:rtl/>
        </w:rPr>
        <w:t xml:space="preserve"> </w:t>
      </w:r>
      <w:r w:rsidRPr="00390EB5">
        <w:rPr>
          <w:rFonts w:cs="B Nazanin" w:hint="eastAsia"/>
          <w:sz w:val="28"/>
          <w:szCs w:val="28"/>
          <w:rtl/>
        </w:rPr>
        <w:t>چرخش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جهت‌مند است و م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توان</w:t>
      </w:r>
      <w:r w:rsidRPr="00390EB5">
        <w:rPr>
          <w:rFonts w:cs="B Nazanin"/>
          <w:sz w:val="28"/>
          <w:szCs w:val="28"/>
          <w:rtl/>
        </w:rPr>
        <w:t xml:space="preserve"> آن را نوع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«اختلال فرم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»</w:t>
      </w:r>
      <w:r w:rsidRPr="00390EB5">
        <w:rPr>
          <w:rFonts w:cs="B Nazanin"/>
          <w:sz w:val="28"/>
          <w:szCs w:val="28"/>
          <w:rtl/>
        </w:rPr>
        <w:t xml:space="preserve"> در نظر گرفت که نه‌تنها بر تجربه‌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خوانش اثر تأث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ر</w:t>
      </w:r>
      <w:r w:rsidRPr="00390EB5">
        <w:rPr>
          <w:rFonts w:cs="B Nazanin"/>
          <w:sz w:val="28"/>
          <w:szCs w:val="28"/>
          <w:rtl/>
        </w:rPr>
        <w:t xml:space="preserve"> م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گذارد،</w:t>
      </w:r>
      <w:r w:rsidRPr="00390EB5">
        <w:rPr>
          <w:rFonts w:cs="B Nazanin"/>
          <w:sz w:val="28"/>
          <w:szCs w:val="28"/>
          <w:rtl/>
        </w:rPr>
        <w:t xml:space="preserve"> بلکه ما را از همان ابتدا با اختلال در حافظه و ادراک زمان مواجه م</w:t>
      </w:r>
      <w:r w:rsidRPr="00390EB5">
        <w:rPr>
          <w:rFonts w:cs="B Nazanin" w:hint="cs"/>
          <w:sz w:val="28"/>
          <w:szCs w:val="28"/>
          <w:rtl/>
        </w:rPr>
        <w:t>ی‌</w:t>
      </w:r>
      <w:r w:rsidRPr="00390EB5">
        <w:rPr>
          <w:rFonts w:cs="B Nazanin" w:hint="eastAsia"/>
          <w:sz w:val="28"/>
          <w:szCs w:val="28"/>
          <w:rtl/>
        </w:rPr>
        <w:t>سازد؛</w:t>
      </w:r>
      <w:r w:rsidRPr="00390EB5">
        <w:rPr>
          <w:rFonts w:cs="B Nazanin"/>
          <w:sz w:val="28"/>
          <w:szCs w:val="28"/>
          <w:rtl/>
        </w:rPr>
        <w:t xml:space="preserve"> گو</w:t>
      </w:r>
      <w:r w:rsidRPr="00390EB5">
        <w:rPr>
          <w:rFonts w:cs="B Nazanin" w:hint="cs"/>
          <w:sz w:val="28"/>
          <w:szCs w:val="28"/>
          <w:rtl/>
        </w:rPr>
        <w:t>یی</w:t>
      </w:r>
      <w:r w:rsidRPr="00390EB5">
        <w:rPr>
          <w:rFonts w:cs="B Nazanin"/>
          <w:sz w:val="28"/>
          <w:szCs w:val="28"/>
          <w:rtl/>
        </w:rPr>
        <w:t xml:space="preserve"> فرا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ند</w:t>
      </w:r>
      <w:r w:rsidRPr="00390EB5">
        <w:rPr>
          <w:rFonts w:cs="B Nazanin"/>
          <w:sz w:val="28"/>
          <w:szCs w:val="28"/>
          <w:rtl/>
        </w:rPr>
        <w:t xml:space="preserve"> خوانش، تقلا</w:t>
      </w:r>
      <w:r w:rsidRPr="00390EB5">
        <w:rPr>
          <w:rFonts w:cs="B Nazanin" w:hint="cs"/>
          <w:sz w:val="28"/>
          <w:szCs w:val="28"/>
          <w:rtl/>
        </w:rPr>
        <w:t>یی</w:t>
      </w:r>
      <w:r w:rsidRPr="00390EB5">
        <w:rPr>
          <w:rFonts w:cs="B Nazanin"/>
          <w:sz w:val="28"/>
          <w:szCs w:val="28"/>
          <w:rtl/>
        </w:rPr>
        <w:t xml:space="preserve"> است برا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بازساز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ذهن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/>
          <w:sz w:val="28"/>
          <w:szCs w:val="28"/>
          <w:rtl/>
        </w:rPr>
        <w:t xml:space="preserve"> آن‌چه از دست رفته </w:t>
      </w:r>
      <w:r w:rsidRPr="00390EB5">
        <w:rPr>
          <w:rFonts w:cs="B Nazanin" w:hint="cs"/>
          <w:sz w:val="28"/>
          <w:szCs w:val="28"/>
          <w:rtl/>
        </w:rPr>
        <w:t>ی</w:t>
      </w:r>
      <w:r w:rsidRPr="00390EB5">
        <w:rPr>
          <w:rFonts w:cs="B Nazanin" w:hint="eastAsia"/>
          <w:sz w:val="28"/>
          <w:szCs w:val="28"/>
          <w:rtl/>
        </w:rPr>
        <w:t>ا</w:t>
      </w:r>
      <w:r w:rsidRPr="00390EB5">
        <w:rPr>
          <w:rFonts w:cs="B Nazanin"/>
          <w:sz w:val="28"/>
          <w:szCs w:val="28"/>
          <w:rtl/>
        </w:rPr>
        <w:t xml:space="preserve"> گم شده است.</w:t>
      </w:r>
    </w:p>
    <w:p w14:paraId="66CFA588" w14:textId="77777777" w:rsidR="009348EC" w:rsidRDefault="009348EC" w:rsidP="009348E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0978D3E2" w14:textId="77777777" w:rsidR="009348EC" w:rsidRDefault="009348EC" w:rsidP="009348E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3321578D" w14:textId="621D842F" w:rsidR="00543C3B" w:rsidRDefault="00543C3B" w:rsidP="009348E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6122F">
        <w:rPr>
          <w:rFonts w:cs="B Nazanin" w:hint="eastAsia"/>
          <w:sz w:val="28"/>
          <w:szCs w:val="28"/>
          <w:rtl/>
        </w:rPr>
        <w:t>توز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ع</w:t>
      </w:r>
      <w:r w:rsidRPr="0036122F">
        <w:rPr>
          <w:rFonts w:cs="B Nazanin"/>
          <w:sz w:val="28"/>
          <w:szCs w:val="28"/>
          <w:rtl/>
        </w:rPr>
        <w:t xml:space="preserve"> متن و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در کتاب 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ز</w:t>
      </w:r>
      <w:r w:rsidRPr="0036122F">
        <w:rPr>
          <w:rFonts w:cs="B Nazanin"/>
          <w:sz w:val="28"/>
          <w:szCs w:val="28"/>
          <w:rtl/>
        </w:rPr>
        <w:t xml:space="preserve"> تابع نظم ثابت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ست</w:t>
      </w:r>
      <w:r w:rsidRPr="0036122F">
        <w:rPr>
          <w:rFonts w:cs="B Nazanin"/>
          <w:sz w:val="28"/>
          <w:szCs w:val="28"/>
          <w:rtl/>
        </w:rPr>
        <w:t>. گرچه در بس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از صفحات، متن در سمت چپ و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در سمت راست قرار گرفته</w:t>
      </w:r>
      <w:r w:rsidR="00484A0E" w:rsidRPr="0036122F">
        <w:rPr>
          <w:rFonts w:cs="B Nazanin" w:hint="cs"/>
          <w:sz w:val="28"/>
          <w:szCs w:val="28"/>
          <w:rtl/>
        </w:rPr>
        <w:t xml:space="preserve">  </w:t>
      </w:r>
      <w:r w:rsidRPr="0036122F">
        <w:rPr>
          <w:rFonts w:cs="B Nazanin"/>
          <w:sz w:val="28"/>
          <w:szCs w:val="28"/>
          <w:rtl/>
        </w:rPr>
        <w:t>اما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قاعده در طول کتاب بارها نقض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شود</w:t>
      </w:r>
      <w:r w:rsidRPr="0036122F">
        <w:rPr>
          <w:rFonts w:cs="B Nazanin"/>
          <w:sz w:val="28"/>
          <w:szCs w:val="28"/>
          <w:rtl/>
        </w:rPr>
        <w:t>. در موارد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در هر دو صفحه گسترش م</w:t>
      </w:r>
      <w:r w:rsidRPr="0036122F">
        <w:rPr>
          <w:rFonts w:cs="B Nazanin" w:hint="cs"/>
          <w:sz w:val="28"/>
          <w:szCs w:val="28"/>
          <w:rtl/>
        </w:rPr>
        <w:t>ی‌ی</w:t>
      </w:r>
      <w:r w:rsidRPr="0036122F">
        <w:rPr>
          <w:rFonts w:cs="B Nazanin" w:hint="eastAsia"/>
          <w:sz w:val="28"/>
          <w:szCs w:val="28"/>
          <w:rtl/>
        </w:rPr>
        <w:t>ابد؛</w:t>
      </w:r>
      <w:r w:rsidRPr="0036122F">
        <w:rPr>
          <w:rFonts w:cs="B Nazanin"/>
          <w:sz w:val="28"/>
          <w:szCs w:val="28"/>
          <w:rtl/>
        </w:rPr>
        <w:t xml:space="preserve"> در موارد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نیز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متن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کوتاه در</w:t>
      </w:r>
      <w:r w:rsidRPr="0036122F">
        <w:rPr>
          <w:rFonts w:cs="B Nazanin" w:hint="cs"/>
          <w:sz w:val="28"/>
          <w:szCs w:val="28"/>
          <w:rtl/>
        </w:rPr>
        <w:t xml:space="preserve"> کنار</w:t>
      </w:r>
      <w:r w:rsidRPr="0036122F">
        <w:rPr>
          <w:rFonts w:cs="B Nazanin"/>
          <w:sz w:val="28"/>
          <w:szCs w:val="28"/>
          <w:rtl/>
        </w:rPr>
        <w:t xml:space="preserve"> عکس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ظاه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شود،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 صفحه‌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متن</w:t>
      </w:r>
      <w:r w:rsidR="00EE27A2">
        <w:rPr>
          <w:rFonts w:cs="B Nazanin" w:hint="cs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خود بدل به موضوع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گردد</w:t>
      </w:r>
      <w:r w:rsidRPr="0036122F">
        <w:rPr>
          <w:rFonts w:cs="B Nazanin"/>
          <w:sz w:val="28"/>
          <w:szCs w:val="28"/>
          <w:rtl/>
        </w:rPr>
        <w:t>. چن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تنوع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 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دمان</w:t>
      </w:r>
      <w:r w:rsidRPr="0036122F">
        <w:rPr>
          <w:rFonts w:cs="B Nazanin"/>
          <w:sz w:val="28"/>
          <w:szCs w:val="28"/>
          <w:rtl/>
        </w:rPr>
        <w:t xml:space="preserve"> صفحه، ضمن آن‌که خواننده را از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</w:t>
      </w:r>
      <w:r w:rsidRPr="0036122F">
        <w:rPr>
          <w:rFonts w:cs="B Nazanin"/>
          <w:sz w:val="28"/>
          <w:szCs w:val="28"/>
          <w:rtl/>
        </w:rPr>
        <w:t xml:space="preserve"> الگو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ثابت روا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دور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سازد،</w:t>
      </w:r>
      <w:r w:rsidRPr="0036122F">
        <w:rPr>
          <w:rFonts w:cs="B Nazanin"/>
          <w:sz w:val="28"/>
          <w:szCs w:val="28"/>
          <w:rtl/>
        </w:rPr>
        <w:t xml:space="preserve"> بر ماه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گسسته و پاره‌پاره‌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خاطره تأک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/>
          <w:sz w:val="28"/>
          <w:szCs w:val="28"/>
          <w:rtl/>
        </w:rPr>
        <w:t xml:space="preserve"> دارد. حافظه، در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ن‌جا</w:t>
      </w:r>
      <w:r w:rsidRPr="0036122F">
        <w:rPr>
          <w:rFonts w:cs="B Nazanin"/>
          <w:sz w:val="28"/>
          <w:szCs w:val="28"/>
          <w:rtl/>
        </w:rPr>
        <w:t xml:space="preserve"> نه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</w:t>
      </w:r>
      <w:r w:rsidRPr="0036122F">
        <w:rPr>
          <w:rFonts w:cs="B Nazanin"/>
          <w:sz w:val="28"/>
          <w:szCs w:val="28"/>
          <w:rtl/>
        </w:rPr>
        <w:t xml:space="preserve"> روا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خط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منسجم بلکه رشته‌ا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است </w:t>
      </w:r>
      <w:r w:rsidRPr="0036122F">
        <w:rPr>
          <w:rFonts w:cs="B Nazanin" w:hint="eastAsia"/>
          <w:sz w:val="28"/>
          <w:szCs w:val="28"/>
          <w:rtl/>
        </w:rPr>
        <w:t>از</w:t>
      </w:r>
      <w:r w:rsidRPr="0036122F">
        <w:rPr>
          <w:rFonts w:cs="B Nazanin"/>
          <w:sz w:val="28"/>
          <w:szCs w:val="28"/>
          <w:rtl/>
        </w:rPr>
        <w:t xml:space="preserve"> تکه‌ها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پراکنده که با تلاش ذهن</w:t>
      </w:r>
      <w:r w:rsidRPr="0036122F">
        <w:rPr>
          <w:rFonts w:cs="B Nazanin" w:hint="cs"/>
          <w:sz w:val="28"/>
          <w:szCs w:val="28"/>
          <w:rtl/>
        </w:rPr>
        <w:t>یِ</w:t>
      </w:r>
      <w:r w:rsidRPr="0036122F">
        <w:rPr>
          <w:rFonts w:cs="B Nazanin"/>
          <w:sz w:val="28"/>
          <w:szCs w:val="28"/>
          <w:rtl/>
        </w:rPr>
        <w:t xml:space="preserve"> سوژه، به‌طور موقت در کنار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گر</w:t>
      </w:r>
      <w:r w:rsidRPr="0036122F">
        <w:rPr>
          <w:rFonts w:cs="B Nazanin"/>
          <w:sz w:val="28"/>
          <w:szCs w:val="28"/>
          <w:rtl/>
        </w:rPr>
        <w:t xml:space="preserve"> قرار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رند</w:t>
      </w:r>
      <w:r w:rsidRPr="0036122F">
        <w:rPr>
          <w:rFonts w:cs="B Nazanin"/>
          <w:sz w:val="28"/>
          <w:szCs w:val="28"/>
          <w:rtl/>
        </w:rPr>
        <w:t>.</w:t>
      </w:r>
    </w:p>
    <w:p w14:paraId="2164F430" w14:textId="77777777" w:rsidR="00EF7AAC" w:rsidRDefault="00EF7AAC" w:rsidP="00EF7AAC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401F0E5C" w14:textId="23FF1898" w:rsidR="006D0F52" w:rsidRDefault="006D0F52" w:rsidP="006D0F52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val="fa-IR"/>
        </w:rPr>
        <w:drawing>
          <wp:inline distT="0" distB="0" distL="0" distR="0" wp14:anchorId="7FF38081" wp14:editId="60B30058">
            <wp:extent cx="5824330" cy="2932756"/>
            <wp:effectExtent l="0" t="0" r="508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314" cy="293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56AA" w14:textId="408C6A43" w:rsidR="00390EB5" w:rsidRDefault="00390EB5" w:rsidP="00390EB5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</w:p>
    <w:p w14:paraId="65D55026" w14:textId="77777777" w:rsidR="00390EB5" w:rsidRDefault="00390EB5" w:rsidP="00390EB5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</w:p>
    <w:p w14:paraId="2246B36F" w14:textId="32301A47" w:rsidR="00484A0E" w:rsidRDefault="00543C3B" w:rsidP="0036122F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6122F">
        <w:rPr>
          <w:rFonts w:cs="B Nazanin" w:hint="eastAsia"/>
          <w:sz w:val="28"/>
          <w:szCs w:val="28"/>
          <w:rtl/>
        </w:rPr>
        <w:t>در</w:t>
      </w:r>
      <w:r w:rsidRPr="0036122F">
        <w:rPr>
          <w:rFonts w:cs="B Nazanin"/>
          <w:sz w:val="28"/>
          <w:szCs w:val="28"/>
          <w:rtl/>
        </w:rPr>
        <w:t xml:space="preserve"> سطح روا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ز،</w:t>
      </w:r>
      <w:r w:rsidRPr="0036122F">
        <w:rPr>
          <w:rFonts w:cs="B Nazanin"/>
          <w:sz w:val="28"/>
          <w:szCs w:val="28"/>
          <w:rtl/>
        </w:rPr>
        <w:t xml:space="preserve"> کتاب با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محو از مادر آغاز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شود</w:t>
      </w:r>
      <w:r w:rsidRPr="0036122F">
        <w:rPr>
          <w:rFonts w:cs="B Nazanin"/>
          <w:sz w:val="28"/>
          <w:szCs w:val="28"/>
          <w:rtl/>
        </w:rPr>
        <w:t xml:space="preserve"> و با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کوچک از پدر به پا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ان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رسد</w:t>
      </w:r>
      <w:r w:rsidR="006D0F52">
        <w:rPr>
          <w:rFonts w:cs="B Nazanin" w:hint="cs"/>
          <w:sz w:val="28"/>
          <w:szCs w:val="28"/>
          <w:rtl/>
        </w:rPr>
        <w:t xml:space="preserve">     گ</w:t>
      </w:r>
      <w:r w:rsidRPr="0036122F">
        <w:rPr>
          <w:rFonts w:cs="B Nazanin"/>
          <w:sz w:val="28"/>
          <w:szCs w:val="28"/>
          <w:rtl/>
        </w:rPr>
        <w:t>و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دو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ر،</w:t>
      </w:r>
      <w:r w:rsidRPr="0036122F">
        <w:rPr>
          <w:rFonts w:cs="B Nazanin"/>
          <w:sz w:val="28"/>
          <w:szCs w:val="28"/>
          <w:rtl/>
        </w:rPr>
        <w:t xml:space="preserve"> به‌مثابه پرانتز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بصر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484A0E" w:rsidRPr="0036122F">
        <w:rPr>
          <w:rFonts w:cs="B Nazanin" w:hint="cs"/>
          <w:sz w:val="28"/>
          <w:szCs w:val="28"/>
          <w:rtl/>
        </w:rPr>
        <w:t xml:space="preserve"> روال حرکتی در</w:t>
      </w:r>
      <w:r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حافظه را تع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کنند</w:t>
      </w:r>
      <w:r w:rsidRPr="0036122F">
        <w:rPr>
          <w:rFonts w:cs="B Nazanin"/>
          <w:sz w:val="28"/>
          <w:szCs w:val="28"/>
          <w:rtl/>
        </w:rPr>
        <w:t>. عکس نخست،</w:t>
      </w:r>
      <w:r w:rsidRPr="0036122F">
        <w:rPr>
          <w:rFonts w:cs="B Nazanin" w:hint="cs"/>
          <w:sz w:val="28"/>
          <w:szCs w:val="28"/>
          <w:rtl/>
        </w:rPr>
        <w:t xml:space="preserve"> با </w:t>
      </w:r>
      <w:r w:rsidRPr="0036122F">
        <w:rPr>
          <w:rFonts w:cs="B Nazanin"/>
          <w:sz w:val="28"/>
          <w:szCs w:val="28"/>
          <w:rtl/>
        </w:rPr>
        <w:t>پس‌زم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نه‌</w:t>
      </w:r>
      <w:r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وار</w:t>
      </w:r>
      <w:r w:rsidRPr="0036122F">
        <w:rPr>
          <w:rFonts w:cs="B Nazanin" w:hint="cs"/>
          <w:sz w:val="28"/>
          <w:szCs w:val="28"/>
          <w:rtl/>
        </w:rPr>
        <w:t>ی با</w:t>
      </w:r>
      <w:r w:rsidRPr="0036122F">
        <w:rPr>
          <w:rFonts w:cs="B Nazanin"/>
          <w:sz w:val="28"/>
          <w:szCs w:val="28"/>
          <w:rtl/>
        </w:rPr>
        <w:t xml:space="preserve"> نور زرد</w:t>
      </w:r>
      <w:r w:rsidRPr="0036122F">
        <w:rPr>
          <w:rFonts w:cs="B Nazanin" w:hint="cs"/>
          <w:sz w:val="28"/>
          <w:szCs w:val="28"/>
          <w:rtl/>
        </w:rPr>
        <w:t xml:space="preserve"> رنگ است که </w:t>
      </w:r>
      <w:r w:rsidRPr="0036122F">
        <w:rPr>
          <w:rFonts w:cs="B Nazanin"/>
          <w:sz w:val="28"/>
          <w:szCs w:val="28"/>
          <w:rtl/>
        </w:rPr>
        <w:t>وضوح کم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دارد </w:t>
      </w:r>
      <w:r w:rsidR="00484A0E" w:rsidRPr="0036122F">
        <w:rPr>
          <w:rFonts w:cs="B Nazanin" w:hint="cs"/>
          <w:sz w:val="28"/>
          <w:szCs w:val="28"/>
          <w:rtl/>
        </w:rPr>
        <w:t xml:space="preserve">و </w:t>
      </w:r>
      <w:r w:rsidRPr="0036122F">
        <w:rPr>
          <w:rFonts w:cs="B Nazanin"/>
          <w:sz w:val="28"/>
          <w:szCs w:val="28"/>
          <w:rtl/>
        </w:rPr>
        <w:t>حالت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لرزان</w:t>
      </w:r>
      <w:r w:rsidR="00484A0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و ناپا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دار</w:t>
      </w:r>
      <w:r w:rsidRPr="0036122F">
        <w:rPr>
          <w:rFonts w:cs="B Nazanin"/>
          <w:sz w:val="28"/>
          <w:szCs w:val="28"/>
          <w:rtl/>
        </w:rPr>
        <w:t xml:space="preserve"> به خود گرفته است؛ حالت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که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توان</w:t>
      </w:r>
      <w:r w:rsidRPr="0036122F">
        <w:rPr>
          <w:rFonts w:cs="B Nazanin"/>
          <w:sz w:val="28"/>
          <w:szCs w:val="28"/>
          <w:rtl/>
        </w:rPr>
        <w:t xml:space="preserve"> آن را با اختلالات</w:t>
      </w:r>
      <w:r w:rsidR="00484A0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در ثبت</w:t>
      </w:r>
      <w:r w:rsidRPr="0036122F">
        <w:rPr>
          <w:rFonts w:cs="B Nazanin"/>
          <w:sz w:val="28"/>
          <w:szCs w:val="28"/>
          <w:rtl/>
        </w:rPr>
        <w:t xml:space="preserve"> حافظه</w:t>
      </w:r>
      <w:r w:rsidR="00484A0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مقایسه</w:t>
      </w:r>
      <w:r w:rsidRPr="0036122F">
        <w:rPr>
          <w:rFonts w:cs="B Nazanin"/>
          <w:sz w:val="28"/>
          <w:szCs w:val="28"/>
          <w:rtl/>
        </w:rPr>
        <w:t xml:space="preserve"> کرد. در مقابل، عکس پا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که با جمله</w:t>
      </w:r>
      <w:r w:rsidR="006D0F52">
        <w:rPr>
          <w:rFonts w:cs="B Nazanin" w:hint="cs"/>
          <w:sz w:val="28"/>
          <w:szCs w:val="28"/>
          <w:rtl/>
        </w:rPr>
        <w:t xml:space="preserve">                     </w:t>
      </w:r>
      <w:r w:rsidRPr="0036122F">
        <w:rPr>
          <w:rFonts w:cs="B Nazanin"/>
          <w:sz w:val="28"/>
          <w:szCs w:val="28"/>
          <w:rtl/>
        </w:rPr>
        <w:t xml:space="preserve"> «تمام آن‌چه از پدر</w:t>
      </w:r>
      <w:r w:rsidRPr="0036122F">
        <w:rPr>
          <w:rFonts w:cs="B Nazanin" w:hint="cs"/>
          <w:sz w:val="28"/>
          <w:szCs w:val="28"/>
          <w:rtl/>
        </w:rPr>
        <w:t>م</w:t>
      </w:r>
      <w:r w:rsidRPr="0036122F">
        <w:rPr>
          <w:rFonts w:cs="B Nazanin"/>
          <w:sz w:val="28"/>
          <w:szCs w:val="28"/>
          <w:rtl/>
        </w:rPr>
        <w:t xml:space="preserve"> به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اد</w:t>
      </w:r>
      <w:r w:rsidRPr="0036122F">
        <w:rPr>
          <w:rFonts w:cs="B Nazanin"/>
          <w:sz w:val="28"/>
          <w:szCs w:val="28"/>
          <w:rtl/>
        </w:rPr>
        <w:t xml:space="preserve"> مانده است» همراه شده</w:t>
      </w:r>
      <w:r w:rsidRPr="0036122F">
        <w:rPr>
          <w:rFonts w:cs="B Nazanin" w:hint="cs"/>
          <w:sz w:val="28"/>
          <w:szCs w:val="28"/>
          <w:rtl/>
        </w:rPr>
        <w:t xml:space="preserve"> است،</w:t>
      </w:r>
      <w:r w:rsidRPr="0036122F">
        <w:rPr>
          <w:rFonts w:cs="B Nazanin"/>
          <w:sz w:val="28"/>
          <w:szCs w:val="28"/>
          <w:rtl/>
        </w:rPr>
        <w:t xml:space="preserve"> در قالب پولارو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کوچک، فضا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رون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صنعت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ب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روح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را نشان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دهد</w:t>
      </w:r>
      <w:r w:rsidRPr="0036122F">
        <w:rPr>
          <w:rFonts w:cs="B Nazanin"/>
          <w:sz w:val="28"/>
          <w:szCs w:val="28"/>
          <w:rtl/>
        </w:rPr>
        <w:t xml:space="preserve">. </w:t>
      </w:r>
    </w:p>
    <w:p w14:paraId="1BCB9CB7" w14:textId="77777777" w:rsidR="006D0F52" w:rsidRDefault="006D0F52" w:rsidP="006D0F52">
      <w:pPr>
        <w:bidi/>
        <w:spacing w:line="276" w:lineRule="auto"/>
        <w:jc w:val="center"/>
        <w:rPr>
          <w:rFonts w:cs="B Nazanin" w:hint="cs"/>
          <w:noProof/>
          <w:sz w:val="28"/>
          <w:szCs w:val="28"/>
          <w:rtl/>
          <w:lang w:val="fa-IR"/>
        </w:rPr>
      </w:pPr>
    </w:p>
    <w:p w14:paraId="732EECF6" w14:textId="518F2511" w:rsidR="006D0F52" w:rsidRDefault="006D0F52" w:rsidP="006D0F52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val="fa-IR"/>
        </w:rPr>
        <w:lastRenderedPageBreak/>
        <w:drawing>
          <wp:inline distT="0" distB="0" distL="0" distR="0" wp14:anchorId="2007302B" wp14:editId="2AC05CB8">
            <wp:extent cx="2851473" cy="5406661"/>
            <wp:effectExtent l="0" t="127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1" r="2841" b="2150"/>
                    <a:stretch/>
                  </pic:blipFill>
                  <pic:spPr bwMode="auto">
                    <a:xfrm rot="16200000">
                      <a:off x="0" y="0"/>
                      <a:ext cx="2860800" cy="542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94833" w14:textId="77777777" w:rsidR="006D0F52" w:rsidRDefault="006D0F52" w:rsidP="006D0F52">
      <w:pPr>
        <w:bidi/>
        <w:spacing w:line="276" w:lineRule="auto"/>
        <w:jc w:val="center"/>
        <w:rPr>
          <w:rFonts w:cs="B Nazanin"/>
          <w:noProof/>
          <w:sz w:val="28"/>
          <w:szCs w:val="28"/>
          <w:rtl/>
          <w:lang w:val="fa-IR"/>
        </w:rPr>
      </w:pPr>
    </w:p>
    <w:p w14:paraId="68EF05B9" w14:textId="77777777" w:rsidR="006D0F52" w:rsidRDefault="006D0F52" w:rsidP="006D0F52">
      <w:pPr>
        <w:bidi/>
        <w:spacing w:line="276" w:lineRule="auto"/>
        <w:jc w:val="center"/>
        <w:rPr>
          <w:rFonts w:cs="B Nazanin"/>
          <w:noProof/>
          <w:sz w:val="28"/>
          <w:szCs w:val="28"/>
          <w:rtl/>
          <w:lang w:val="fa-IR"/>
        </w:rPr>
      </w:pPr>
    </w:p>
    <w:p w14:paraId="7B8DDBA8" w14:textId="5339BC06" w:rsidR="006D0F52" w:rsidRPr="0036122F" w:rsidRDefault="006D0F52" w:rsidP="006D0F52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val="fa-IR"/>
        </w:rPr>
        <w:drawing>
          <wp:inline distT="0" distB="0" distL="0" distR="0" wp14:anchorId="2F7AD137" wp14:editId="14371F1A">
            <wp:extent cx="3605665" cy="3559272"/>
            <wp:effectExtent l="4127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2" t="9563" r="3777"/>
                    <a:stretch/>
                  </pic:blipFill>
                  <pic:spPr bwMode="auto">
                    <a:xfrm rot="5400000">
                      <a:off x="0" y="0"/>
                      <a:ext cx="3614229" cy="356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8CF68" w14:textId="21B0DA46" w:rsidR="00543C3B" w:rsidRDefault="00543C3B" w:rsidP="0036122F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6122F">
        <w:rPr>
          <w:rFonts w:cs="B Nazanin"/>
          <w:sz w:val="28"/>
          <w:szCs w:val="28"/>
          <w:rtl/>
        </w:rPr>
        <w:t>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تقابل 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فضا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درون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مح</w:t>
      </w:r>
      <w:r w:rsidRPr="0036122F">
        <w:rPr>
          <w:rFonts w:cs="B Nazanin" w:hint="eastAsia"/>
          <w:sz w:val="28"/>
          <w:szCs w:val="28"/>
          <w:rtl/>
        </w:rPr>
        <w:t>وِ</w:t>
      </w:r>
      <w:r w:rsidRPr="0036122F">
        <w:rPr>
          <w:rFonts w:cs="B Nazanin"/>
          <w:sz w:val="28"/>
          <w:szCs w:val="28"/>
          <w:rtl/>
        </w:rPr>
        <w:t xml:space="preserve"> خانه در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مادر، و فضا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رون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پدر</w:t>
      </w:r>
      <w:r w:rsidR="00484A0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تواند</w:t>
      </w:r>
      <w:r w:rsidRPr="0036122F">
        <w:rPr>
          <w:rFonts w:cs="B Nazanin"/>
          <w:sz w:val="28"/>
          <w:szCs w:val="28"/>
          <w:rtl/>
        </w:rPr>
        <w:t xml:space="preserve"> نوع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دوگانگ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ان</w:t>
      </w:r>
      <w:r w:rsidRPr="0036122F">
        <w:rPr>
          <w:rFonts w:cs="B Nazanin"/>
          <w:sz w:val="28"/>
          <w:szCs w:val="28"/>
          <w:rtl/>
        </w:rPr>
        <w:t xml:space="preserve"> خاطره‌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احساس</w:t>
      </w:r>
      <w:r w:rsidRPr="0036122F">
        <w:rPr>
          <w:rFonts w:cs="B Nazanin" w:hint="cs"/>
          <w:sz w:val="28"/>
          <w:szCs w:val="28"/>
          <w:rtl/>
        </w:rPr>
        <w:t>ی</w:t>
      </w:r>
      <w:r w:rsidR="0036122F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و واقع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ف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ز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را تداع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کند. همچن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ن،</w:t>
      </w:r>
      <w:r w:rsidRPr="0036122F">
        <w:rPr>
          <w:rFonts w:cs="B Nazanin"/>
          <w:sz w:val="28"/>
          <w:szCs w:val="28"/>
          <w:rtl/>
        </w:rPr>
        <w:t xml:space="preserve"> تقل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ل</w:t>
      </w:r>
      <w:r w:rsidRPr="0036122F">
        <w:rPr>
          <w:rFonts w:cs="B Nazanin"/>
          <w:sz w:val="28"/>
          <w:szCs w:val="28"/>
          <w:rtl/>
        </w:rPr>
        <w:t xml:space="preserve"> حضور پدر به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</w:t>
      </w:r>
      <w:r w:rsidRPr="0036122F">
        <w:rPr>
          <w:rFonts w:cs="B Nazanin"/>
          <w:sz w:val="28"/>
          <w:szCs w:val="28"/>
          <w:rtl/>
        </w:rPr>
        <w:t xml:space="preserve"> جمله‌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نها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و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</w:t>
      </w:r>
      <w:r w:rsidRPr="0036122F">
        <w:rPr>
          <w:rFonts w:cs="B Nazanin"/>
          <w:sz w:val="28"/>
          <w:szCs w:val="28"/>
          <w:rtl/>
        </w:rPr>
        <w:t xml:space="preserve"> عکس منفرد، کنا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ه‌ا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است به فرسا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ش</w:t>
      </w:r>
      <w:r w:rsidRPr="0036122F">
        <w:rPr>
          <w:rFonts w:cs="B Nazanin"/>
          <w:sz w:val="28"/>
          <w:szCs w:val="28"/>
          <w:rtl/>
        </w:rPr>
        <w:t xml:space="preserve"> حافظه و ضعف ثبت آن در ذهن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در آرش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</w:t>
      </w:r>
      <w:r w:rsidRPr="0036122F">
        <w:rPr>
          <w:rFonts w:cs="B Nazanin"/>
          <w:sz w:val="28"/>
          <w:szCs w:val="28"/>
          <w:rtl/>
        </w:rPr>
        <w:t xml:space="preserve"> خانوادگ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>.</w:t>
      </w:r>
    </w:p>
    <w:p w14:paraId="18B28141" w14:textId="356702C0" w:rsidR="006D0F52" w:rsidRDefault="006D0F52" w:rsidP="006D0F52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val="fa-IR"/>
        </w:rPr>
        <w:lastRenderedPageBreak/>
        <w:drawing>
          <wp:inline distT="0" distB="0" distL="0" distR="0" wp14:anchorId="4BE14C40" wp14:editId="18538321">
            <wp:extent cx="4959626" cy="247744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438" cy="24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050C2" w14:textId="34D6CBC3" w:rsidR="0036122F" w:rsidRDefault="0036122F" w:rsidP="0036122F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37C8EA6C" w14:textId="7903F275" w:rsidR="00543C3B" w:rsidRPr="0036122F" w:rsidRDefault="00543C3B" w:rsidP="00EE27A2">
      <w:pPr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36122F">
        <w:rPr>
          <w:rFonts w:cs="B Nazanin" w:hint="eastAsia"/>
          <w:sz w:val="28"/>
          <w:szCs w:val="28"/>
          <w:rtl/>
        </w:rPr>
        <w:t>در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ان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B64047">
        <w:rPr>
          <w:rFonts w:cs="B Nazanin" w:hint="cs"/>
          <w:sz w:val="28"/>
          <w:szCs w:val="28"/>
          <w:rtl/>
        </w:rPr>
        <w:t>متون موجود در کتاب ،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ادداشت</w:t>
      </w:r>
      <w:r w:rsidRPr="0036122F">
        <w:rPr>
          <w:rFonts w:cs="B Nazanin"/>
          <w:sz w:val="28"/>
          <w:szCs w:val="28"/>
          <w:rtl/>
        </w:rPr>
        <w:t xml:space="preserve"> به مرگ پدر اشاره دارد</w:t>
      </w:r>
      <w:r w:rsidR="009348EC">
        <w:rPr>
          <w:rFonts w:cs="B Nazanin" w:hint="cs"/>
          <w:sz w:val="28"/>
          <w:szCs w:val="28"/>
          <w:rtl/>
        </w:rPr>
        <w:t>.</w:t>
      </w:r>
      <w:r w:rsidRPr="0036122F">
        <w:rPr>
          <w:rFonts w:cs="B Nazanin"/>
          <w:sz w:val="28"/>
          <w:szCs w:val="28"/>
          <w:rtl/>
        </w:rPr>
        <w:t xml:space="preserve">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متن در 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انه‌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کتاب واقع شده و</w:t>
      </w:r>
      <w:r w:rsidR="00813363" w:rsidRPr="0036122F">
        <w:rPr>
          <w:rFonts w:cs="B Nazanin" w:hint="cs"/>
          <w:sz w:val="28"/>
          <w:szCs w:val="28"/>
          <w:rtl/>
        </w:rPr>
        <w:t xml:space="preserve"> خوانش آن </w:t>
      </w:r>
      <w:r w:rsidRPr="0036122F">
        <w:rPr>
          <w:rFonts w:cs="B Nazanin"/>
          <w:sz w:val="28"/>
          <w:szCs w:val="28"/>
          <w:rtl/>
        </w:rPr>
        <w:t>با مجموعه‌ا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از تصاو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ب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مضمون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ته</w:t>
      </w:r>
      <w:r w:rsidRPr="0036122F">
        <w:rPr>
          <w:rFonts w:cs="B Nazanin" w:hint="cs"/>
          <w:sz w:val="28"/>
          <w:szCs w:val="28"/>
          <w:rtl/>
        </w:rPr>
        <w:t>ی</w:t>
      </w:r>
      <w:r w:rsidR="00813363" w:rsidRPr="0036122F">
        <w:rPr>
          <w:rFonts w:cs="B Nazanin" w:hint="cs"/>
          <w:sz w:val="28"/>
          <w:szCs w:val="28"/>
          <w:rtl/>
        </w:rPr>
        <w:t xml:space="preserve"> از</w:t>
      </w:r>
      <w:r w:rsidRPr="0036122F">
        <w:rPr>
          <w:rFonts w:cs="B Nazanin"/>
          <w:sz w:val="28"/>
          <w:szCs w:val="28"/>
          <w:rtl/>
        </w:rPr>
        <w:t xml:space="preserve"> 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وارها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خال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اش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بدون حضور انسان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فضا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خنث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اتاق‌ها</w:t>
      </w:r>
      <w:r w:rsidR="00813363" w:rsidRPr="0036122F">
        <w:rPr>
          <w:rFonts w:cs="B Nazanin" w:hint="cs"/>
          <w:sz w:val="28"/>
          <w:szCs w:val="28"/>
          <w:rtl/>
        </w:rPr>
        <w:t xml:space="preserve"> و پشت بام خانه</w:t>
      </w:r>
      <w:r w:rsidRPr="0036122F">
        <w:rPr>
          <w:rFonts w:cs="B Nazanin"/>
          <w:sz w:val="28"/>
          <w:szCs w:val="28"/>
          <w:rtl/>
        </w:rPr>
        <w:t xml:space="preserve"> را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توان</w:t>
      </w:r>
      <w:r w:rsidRPr="0036122F">
        <w:rPr>
          <w:rFonts w:cs="B Nazanin"/>
          <w:sz w:val="28"/>
          <w:szCs w:val="28"/>
          <w:rtl/>
        </w:rPr>
        <w:t xml:space="preserve"> همچ</w:t>
      </w:r>
      <w:r w:rsidRPr="0036122F">
        <w:rPr>
          <w:rFonts w:cs="B Nazanin" w:hint="eastAsia"/>
          <w:sz w:val="28"/>
          <w:szCs w:val="28"/>
          <w:rtl/>
        </w:rPr>
        <w:t>ون</w:t>
      </w:r>
      <w:r w:rsidRPr="0036122F">
        <w:rPr>
          <w:rFonts w:cs="B Nazanin"/>
          <w:sz w:val="28"/>
          <w:szCs w:val="28"/>
          <w:rtl/>
        </w:rPr>
        <w:t xml:space="preserve"> مکث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 روا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دانست که نه به پ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ش‌برد</w:t>
      </w:r>
      <w:r w:rsidRPr="0036122F">
        <w:rPr>
          <w:rFonts w:cs="B Nazanin"/>
          <w:sz w:val="28"/>
          <w:szCs w:val="28"/>
          <w:rtl/>
        </w:rPr>
        <w:t xml:space="preserve"> داستان، بلکه به توقف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 تجربه‌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سوگوار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اختصاص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افته</w:t>
      </w:r>
      <w:r w:rsidRPr="0036122F">
        <w:rPr>
          <w:rFonts w:cs="B Nazanin"/>
          <w:sz w:val="28"/>
          <w:szCs w:val="28"/>
          <w:rtl/>
        </w:rPr>
        <w:t xml:space="preserve"> است.</w:t>
      </w:r>
      <w:r w:rsidRPr="0036122F">
        <w:rPr>
          <w:rFonts w:cs="B Nazanin" w:hint="eastAsia"/>
          <w:sz w:val="28"/>
          <w:szCs w:val="28"/>
          <w:rtl/>
        </w:rPr>
        <w:t>مواجهه‌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کتاب با شخص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سالومه 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ز</w:t>
      </w:r>
      <w:r w:rsidRPr="0036122F">
        <w:rPr>
          <w:rFonts w:cs="B Nazanin"/>
          <w:sz w:val="28"/>
          <w:szCs w:val="28"/>
          <w:rtl/>
        </w:rPr>
        <w:t xml:space="preserve"> واجد دلالت‌ها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ضمن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است. با آن‌که کتاب به او تقد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م</w:t>
      </w:r>
      <w:r w:rsidRPr="0036122F">
        <w:rPr>
          <w:rFonts w:cs="B Nazanin"/>
          <w:sz w:val="28"/>
          <w:szCs w:val="28"/>
          <w:rtl/>
        </w:rPr>
        <w:t xml:space="preserve"> شده، تنها دو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از او وجود دارد و در ه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چ‌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ک،</w:t>
      </w:r>
      <w:r w:rsidRPr="0036122F">
        <w:rPr>
          <w:rFonts w:cs="B Nazanin"/>
          <w:sz w:val="28"/>
          <w:szCs w:val="28"/>
          <w:rtl/>
        </w:rPr>
        <w:t xml:space="preserve"> چهره‌اش 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ده</w:t>
      </w:r>
      <w:r w:rsidRPr="0036122F">
        <w:rPr>
          <w:rFonts w:cs="B Nazanin"/>
          <w:sz w:val="28"/>
          <w:szCs w:val="28"/>
          <w:rtl/>
        </w:rPr>
        <w:t xml:space="preserve"> نم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شود</w:t>
      </w:r>
      <w:r w:rsidRPr="0036122F">
        <w:rPr>
          <w:rFonts w:cs="B Nazanin"/>
          <w:sz w:val="28"/>
          <w:szCs w:val="28"/>
          <w:rtl/>
        </w:rPr>
        <w:t>.</w:t>
      </w:r>
      <w:r w:rsidR="00813363" w:rsidRPr="0036122F">
        <w:rPr>
          <w:rFonts w:cs="B Nazanin" w:hint="cs"/>
          <w:sz w:val="28"/>
          <w:szCs w:val="28"/>
          <w:rtl/>
        </w:rPr>
        <w:t xml:space="preserve"> به نظر می رسد </w:t>
      </w:r>
      <w:r w:rsidRPr="0036122F">
        <w:rPr>
          <w:rFonts w:cs="B Nazanin"/>
          <w:sz w:val="28"/>
          <w:szCs w:val="28"/>
          <w:rtl/>
        </w:rPr>
        <w:t>حذف صورت، در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ن‌جا</w:t>
      </w:r>
      <w:r w:rsidRPr="0036122F">
        <w:rPr>
          <w:rFonts w:cs="B Nazanin"/>
          <w:sz w:val="28"/>
          <w:szCs w:val="28"/>
          <w:rtl/>
        </w:rPr>
        <w:t xml:space="preserve"> نه به قصد ب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چهره‌ساز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سوژه، بلکه به‌عنوان روش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برا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جاد</w:t>
      </w:r>
      <w:r w:rsidRPr="0036122F">
        <w:rPr>
          <w:rFonts w:cs="B Nazanin"/>
          <w:sz w:val="28"/>
          <w:szCs w:val="28"/>
          <w:rtl/>
        </w:rPr>
        <w:t xml:space="preserve"> فاصله‌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حس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عمل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کند</w:t>
      </w:r>
      <w:r w:rsidRPr="0036122F">
        <w:rPr>
          <w:rFonts w:cs="B Nazanin"/>
          <w:sz w:val="28"/>
          <w:szCs w:val="28"/>
          <w:rtl/>
        </w:rPr>
        <w:t>. در غ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اب</w:t>
      </w:r>
      <w:r w:rsidRPr="0036122F">
        <w:rPr>
          <w:rFonts w:cs="B Nazanin"/>
          <w:sz w:val="28"/>
          <w:szCs w:val="28"/>
          <w:rtl/>
        </w:rPr>
        <w:t xml:space="preserve"> چهره، بدن</w:t>
      </w:r>
      <w:r w:rsidR="00EE27A2">
        <w:rPr>
          <w:rFonts w:cs="B Nazanin" w:hint="cs"/>
          <w:sz w:val="28"/>
          <w:szCs w:val="28"/>
          <w:rtl/>
        </w:rPr>
        <w:t xml:space="preserve"> و</w:t>
      </w:r>
      <w:r w:rsidRPr="0036122F">
        <w:rPr>
          <w:rFonts w:cs="B Nazanin"/>
          <w:sz w:val="28"/>
          <w:szCs w:val="28"/>
          <w:rtl/>
        </w:rPr>
        <w:t xml:space="preserve"> ژست</w:t>
      </w:r>
      <w:r w:rsidR="00EE27A2">
        <w:rPr>
          <w:rFonts w:cs="B Nazanin" w:hint="cs"/>
          <w:sz w:val="28"/>
          <w:szCs w:val="28"/>
          <w:rtl/>
        </w:rPr>
        <w:t xml:space="preserve"> و </w:t>
      </w:r>
      <w:r w:rsidRPr="0036122F">
        <w:rPr>
          <w:rFonts w:cs="B Nazanin"/>
          <w:sz w:val="28"/>
          <w:szCs w:val="28"/>
          <w:rtl/>
        </w:rPr>
        <w:t>فضا و کنش، بدل به حاملان معنا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شوند</w:t>
      </w:r>
      <w:r w:rsidRPr="0036122F">
        <w:rPr>
          <w:rFonts w:cs="B Nazanin"/>
          <w:sz w:val="28"/>
          <w:szCs w:val="28"/>
          <w:rtl/>
        </w:rPr>
        <w:t>.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امر به‌و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ژه</w:t>
      </w:r>
      <w:r w:rsidRPr="0036122F">
        <w:rPr>
          <w:rFonts w:cs="B Nazanin"/>
          <w:sz w:val="28"/>
          <w:szCs w:val="28"/>
          <w:rtl/>
        </w:rPr>
        <w:t xml:space="preserve"> در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دوم</w:t>
      </w:r>
      <w:r w:rsidR="008E7E42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که او را در فضا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بال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درمانگاه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نشان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دهد،</w:t>
      </w:r>
      <w:r w:rsidRPr="0036122F">
        <w:rPr>
          <w:rFonts w:cs="B Nazanin"/>
          <w:sz w:val="28"/>
          <w:szCs w:val="28"/>
          <w:rtl/>
        </w:rPr>
        <w:t xml:space="preserve"> وضوح 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شتر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ی‌ی</w:t>
      </w:r>
      <w:r w:rsidRPr="0036122F">
        <w:rPr>
          <w:rFonts w:cs="B Nazanin" w:hint="eastAsia"/>
          <w:sz w:val="28"/>
          <w:szCs w:val="28"/>
          <w:rtl/>
        </w:rPr>
        <w:t>ابد</w:t>
      </w:r>
      <w:r w:rsidRPr="0036122F">
        <w:rPr>
          <w:rFonts w:cs="B Nazanin"/>
          <w:sz w:val="28"/>
          <w:szCs w:val="28"/>
          <w:rtl/>
        </w:rPr>
        <w:t>.</w:t>
      </w:r>
    </w:p>
    <w:p w14:paraId="78742C1A" w14:textId="0F580BBF" w:rsidR="00543C3B" w:rsidRDefault="00543C3B" w:rsidP="0036122F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6122F">
        <w:rPr>
          <w:rFonts w:cs="B Nazanin" w:hint="eastAsia"/>
          <w:sz w:val="28"/>
          <w:szCs w:val="28"/>
          <w:rtl/>
        </w:rPr>
        <w:t>تکرار</w:t>
      </w:r>
      <w:r w:rsidRPr="0036122F">
        <w:rPr>
          <w:rFonts w:cs="B Nazanin"/>
          <w:sz w:val="28"/>
          <w:szCs w:val="28"/>
          <w:rtl/>
        </w:rPr>
        <w:t xml:space="preserve"> برخ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عناصر درون‌تصو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مانند 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وارها،</w:t>
      </w:r>
      <w:r w:rsidRPr="0036122F">
        <w:rPr>
          <w:rFonts w:cs="B Nazanin"/>
          <w:sz w:val="28"/>
          <w:szCs w:val="28"/>
          <w:rtl/>
        </w:rPr>
        <w:t xml:space="preserve"> بخار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اتاق‌ها، و حت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فضا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پشت پنجره،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ادآور</w:t>
      </w:r>
      <w:r w:rsidRPr="0036122F">
        <w:rPr>
          <w:rFonts w:cs="B Nazanin"/>
          <w:sz w:val="28"/>
          <w:szCs w:val="28"/>
          <w:rtl/>
        </w:rPr>
        <w:t xml:space="preserve"> نوع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درون‌گرا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بصر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است. خانه در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اثر</w:t>
      </w:r>
      <w:r w:rsidR="00BD54DB">
        <w:rPr>
          <w:rFonts w:cs="B Nazanin" w:hint="cs"/>
          <w:sz w:val="28"/>
          <w:szCs w:val="28"/>
          <w:rtl/>
        </w:rPr>
        <w:t xml:space="preserve">، </w:t>
      </w:r>
      <w:r w:rsidRPr="0036122F">
        <w:rPr>
          <w:rFonts w:cs="B Nazanin"/>
          <w:sz w:val="28"/>
          <w:szCs w:val="28"/>
          <w:rtl/>
        </w:rPr>
        <w:t>نه مکان سکونت که «آرش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</w:t>
      </w:r>
      <w:r w:rsidRPr="0036122F">
        <w:rPr>
          <w:rFonts w:cs="B Nazanin"/>
          <w:sz w:val="28"/>
          <w:szCs w:val="28"/>
          <w:rtl/>
        </w:rPr>
        <w:t xml:space="preserve"> ناپا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دار</w:t>
      </w:r>
      <w:r w:rsidRPr="0036122F">
        <w:rPr>
          <w:rFonts w:cs="B Nazanin"/>
          <w:sz w:val="28"/>
          <w:szCs w:val="28"/>
          <w:rtl/>
        </w:rPr>
        <w:t xml:space="preserve"> خاطرات» است؛ جا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که هر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ر،</w:t>
      </w:r>
      <w:r w:rsidRPr="0036122F">
        <w:rPr>
          <w:rFonts w:cs="B Nazanin"/>
          <w:sz w:val="28"/>
          <w:szCs w:val="28"/>
          <w:rtl/>
        </w:rPr>
        <w:t xml:space="preserve"> بالقوه قابل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محو شدن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فراموش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دارد. در هم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EE27A2">
        <w:rPr>
          <w:rFonts w:cs="B Nazanin" w:hint="cs"/>
          <w:sz w:val="28"/>
          <w:szCs w:val="28"/>
          <w:rtl/>
        </w:rPr>
        <w:t xml:space="preserve"> مسیر</w:t>
      </w:r>
      <w:r w:rsidRPr="0036122F">
        <w:rPr>
          <w:rFonts w:cs="B Nazanin"/>
          <w:sz w:val="28"/>
          <w:szCs w:val="28"/>
          <w:rtl/>
        </w:rPr>
        <w:t xml:space="preserve">، حضور </w:t>
      </w:r>
      <w:r w:rsidRPr="0036122F">
        <w:rPr>
          <w:rFonts w:cs="B Nazanin" w:hint="eastAsia"/>
          <w:sz w:val="28"/>
          <w:szCs w:val="28"/>
          <w:rtl/>
        </w:rPr>
        <w:t>عکس‌ها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813363" w:rsidRPr="0036122F">
        <w:rPr>
          <w:rFonts w:cs="B Nazanin" w:hint="cs"/>
          <w:sz w:val="28"/>
          <w:szCs w:val="28"/>
          <w:rtl/>
        </w:rPr>
        <w:t xml:space="preserve"> تک رنگ</w:t>
      </w:r>
      <w:r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813363" w:rsidRPr="0036122F">
        <w:rPr>
          <w:rFonts w:cs="B Nazanin" w:hint="cs"/>
          <w:sz w:val="28"/>
          <w:szCs w:val="28"/>
          <w:rtl/>
        </w:rPr>
        <w:t xml:space="preserve"> فضاهایی</w:t>
      </w:r>
      <w:r w:rsidR="00BD54DB">
        <w:rPr>
          <w:rFonts w:cs="B Nazanin" w:hint="cs"/>
          <w:sz w:val="28"/>
          <w:szCs w:val="28"/>
          <w:rtl/>
        </w:rPr>
        <w:t xml:space="preserve">    </w:t>
      </w:r>
      <w:r w:rsidR="00813363" w:rsidRPr="0036122F">
        <w:rPr>
          <w:rFonts w:cs="B Nazanin" w:hint="cs"/>
          <w:sz w:val="28"/>
          <w:szCs w:val="28"/>
          <w:rtl/>
        </w:rPr>
        <w:t xml:space="preserve"> مه آلود و کم کنتراست</w:t>
      </w:r>
      <w:r w:rsidR="00813363" w:rsidRPr="0036122F">
        <w:rPr>
          <w:rFonts w:cs="B Nazanin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، بر تجربه‌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بصر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اختلال و فراموش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تأک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</w:t>
      </w:r>
      <w:r w:rsidR="00BD54DB">
        <w:rPr>
          <w:rFonts w:cs="B Nazanin" w:hint="cs"/>
          <w:sz w:val="28"/>
          <w:szCs w:val="28"/>
          <w:rtl/>
        </w:rPr>
        <w:t xml:space="preserve"> کند.</w:t>
      </w:r>
    </w:p>
    <w:p w14:paraId="68592FA4" w14:textId="40858A02" w:rsidR="006D0F52" w:rsidRDefault="006D0F52" w:rsidP="006D0F52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5E0C49FD" w14:textId="187F51E5" w:rsidR="006D0F52" w:rsidRDefault="006D0F52" w:rsidP="006D0F52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</w:p>
    <w:p w14:paraId="6332FE9B" w14:textId="77777777" w:rsidR="006D0F52" w:rsidRDefault="006D0F52" w:rsidP="006D0F52">
      <w:pPr>
        <w:bidi/>
        <w:spacing w:line="276" w:lineRule="auto"/>
        <w:jc w:val="mediumKashida"/>
        <w:rPr>
          <w:rFonts w:cs="B Nazanin"/>
          <w:noProof/>
          <w:sz w:val="28"/>
          <w:szCs w:val="28"/>
          <w:rtl/>
        </w:rPr>
      </w:pPr>
    </w:p>
    <w:p w14:paraId="67756FA4" w14:textId="4FA0E119" w:rsidR="006D0F52" w:rsidRDefault="006D0F52" w:rsidP="006D0F52">
      <w:pPr>
        <w:bidi/>
        <w:spacing w:line="276" w:lineRule="auto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lastRenderedPageBreak/>
        <w:drawing>
          <wp:inline distT="0" distB="0" distL="0" distR="0" wp14:anchorId="772A9676" wp14:editId="785D3E82">
            <wp:extent cx="2432928" cy="4778116"/>
            <wp:effectExtent l="857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"/>
                    <a:stretch/>
                  </pic:blipFill>
                  <pic:spPr bwMode="auto">
                    <a:xfrm rot="16200000">
                      <a:off x="0" y="0"/>
                      <a:ext cx="2435159" cy="478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85432" w14:textId="77777777" w:rsidR="00EE27A2" w:rsidRPr="0036122F" w:rsidRDefault="00EE27A2" w:rsidP="00EE27A2">
      <w:pPr>
        <w:bidi/>
        <w:spacing w:line="276" w:lineRule="auto"/>
        <w:jc w:val="center"/>
        <w:rPr>
          <w:rFonts w:cs="B Nazanin"/>
          <w:sz w:val="28"/>
          <w:szCs w:val="28"/>
        </w:rPr>
      </w:pPr>
    </w:p>
    <w:p w14:paraId="1C13A4FC" w14:textId="5FCECE44" w:rsidR="00543C3B" w:rsidRPr="0036122F" w:rsidRDefault="00543C3B" w:rsidP="0036122F">
      <w:pPr>
        <w:bidi/>
        <w:spacing w:line="276" w:lineRule="auto"/>
        <w:jc w:val="mediumKashida"/>
        <w:rPr>
          <w:rFonts w:cs="B Nazanin"/>
          <w:sz w:val="28"/>
          <w:szCs w:val="28"/>
          <w:rtl/>
        </w:rPr>
      </w:pPr>
      <w:r w:rsidRPr="0036122F">
        <w:rPr>
          <w:rFonts w:cs="B Nazanin" w:hint="eastAsia"/>
          <w:sz w:val="28"/>
          <w:szCs w:val="28"/>
          <w:rtl/>
        </w:rPr>
        <w:t>در</w:t>
      </w:r>
      <w:r w:rsidRPr="0036122F">
        <w:rPr>
          <w:rFonts w:cs="B Nazanin"/>
          <w:sz w:val="28"/>
          <w:szCs w:val="28"/>
          <w:rtl/>
        </w:rPr>
        <w:t xml:space="preserve"> ارز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فراموش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را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توان</w:t>
      </w:r>
      <w:r w:rsidRPr="0036122F">
        <w:rPr>
          <w:rFonts w:cs="B Nazanin"/>
          <w:sz w:val="28"/>
          <w:szCs w:val="28"/>
          <w:rtl/>
        </w:rPr>
        <w:t xml:space="preserve"> اثر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دانست که در آن، عکاس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صرفاً نقش مستندساز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ندارد، بلکه در فرا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تأمل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به ابزار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برا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بازاند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 حافظه و مواجهه با فقدان تبد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ل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شود</w:t>
      </w:r>
      <w:r w:rsidRPr="0036122F">
        <w:rPr>
          <w:rFonts w:cs="B Nazanin"/>
          <w:sz w:val="28"/>
          <w:szCs w:val="28"/>
          <w:rtl/>
        </w:rPr>
        <w:t>. متن و تصو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ر،</w:t>
      </w:r>
      <w:r w:rsidRPr="0036122F">
        <w:rPr>
          <w:rFonts w:cs="B Nazanin"/>
          <w:sz w:val="28"/>
          <w:szCs w:val="28"/>
          <w:rtl/>
        </w:rPr>
        <w:t xml:space="preserve"> به‌گونه‌ا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ناهمزمان و گاه متضاد عمل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کنند؛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EE27A2">
        <w:rPr>
          <w:rFonts w:cs="B Nazanin" w:hint="cs"/>
          <w:sz w:val="28"/>
          <w:szCs w:val="28"/>
          <w:rtl/>
        </w:rPr>
        <w:t>بیننده</w:t>
      </w:r>
      <w:r w:rsidRPr="0036122F">
        <w:rPr>
          <w:rFonts w:cs="B Nazanin"/>
          <w:sz w:val="28"/>
          <w:szCs w:val="28"/>
          <w:rtl/>
        </w:rPr>
        <w:t xml:space="preserve"> مدام در حال </w:t>
      </w:r>
      <w:r w:rsidRPr="0036122F">
        <w:rPr>
          <w:rFonts w:cs="B Nazanin" w:hint="eastAsia"/>
          <w:sz w:val="28"/>
          <w:szCs w:val="28"/>
          <w:rtl/>
        </w:rPr>
        <w:t>بازب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،</w:t>
      </w:r>
      <w:r w:rsidRPr="0036122F">
        <w:rPr>
          <w:rFonts w:cs="B Nazanin"/>
          <w:sz w:val="28"/>
          <w:szCs w:val="28"/>
          <w:rtl/>
        </w:rPr>
        <w:t xml:space="preserve"> مقا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سه</w:t>
      </w:r>
      <w:r w:rsidRPr="0036122F">
        <w:rPr>
          <w:rFonts w:cs="B Nazanin"/>
          <w:sz w:val="28"/>
          <w:szCs w:val="28"/>
          <w:rtl/>
        </w:rPr>
        <w:t xml:space="preserve"> </w:t>
      </w:r>
      <w:r w:rsidR="00484A0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و اتصال تکه‌هاست، ب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آن‌که</w:t>
      </w:r>
      <w:r w:rsidRPr="0036122F">
        <w:rPr>
          <w:rFonts w:cs="B Nazanin"/>
          <w:sz w:val="28"/>
          <w:szCs w:val="28"/>
          <w:rtl/>
        </w:rPr>
        <w:t xml:space="preserve"> به روا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منسجم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دست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ابد</w:t>
      </w:r>
      <w:r w:rsidRPr="0036122F">
        <w:rPr>
          <w:rFonts w:cs="B Nazanin"/>
          <w:sz w:val="28"/>
          <w:szCs w:val="28"/>
          <w:rtl/>
        </w:rPr>
        <w:t>.</w:t>
      </w:r>
    </w:p>
    <w:p w14:paraId="2D839D3E" w14:textId="43127BBA" w:rsidR="00543C3B" w:rsidRPr="0036122F" w:rsidRDefault="00543C3B" w:rsidP="0036122F">
      <w:pPr>
        <w:bidi/>
        <w:spacing w:line="276" w:lineRule="auto"/>
        <w:jc w:val="mediumKashida"/>
        <w:rPr>
          <w:rFonts w:cs="B Nazanin"/>
          <w:sz w:val="28"/>
          <w:szCs w:val="28"/>
        </w:rPr>
      </w:pPr>
      <w:r w:rsidRPr="0036122F">
        <w:rPr>
          <w:rFonts w:cs="B Nazanin" w:hint="eastAsia"/>
          <w:sz w:val="28"/>
          <w:szCs w:val="28"/>
          <w:rtl/>
        </w:rPr>
        <w:t>به‌نظر</w:t>
      </w:r>
      <w:r w:rsidRPr="0036122F">
        <w:rPr>
          <w:rFonts w:cs="B Nazanin"/>
          <w:sz w:val="28"/>
          <w:szCs w:val="28"/>
          <w:rtl/>
        </w:rPr>
        <w:t xml:space="preserve"> 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 w:hint="eastAsia"/>
          <w:sz w:val="28"/>
          <w:szCs w:val="28"/>
          <w:rtl/>
        </w:rPr>
        <w:t>رسد</w:t>
      </w:r>
      <w:r w:rsidRPr="0036122F">
        <w:rPr>
          <w:rFonts w:cs="B Nazanin"/>
          <w:sz w:val="28"/>
          <w:szCs w:val="28"/>
          <w:rtl/>
        </w:rPr>
        <w:t xml:space="preserve">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عدم انسجام، نه ناش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از نقص، بلکه 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وه‌ا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آگاهانه برا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نما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ش</w:t>
      </w:r>
      <w:r w:rsidRPr="0036122F">
        <w:rPr>
          <w:rFonts w:cs="B Nazanin"/>
          <w:sz w:val="28"/>
          <w:szCs w:val="28"/>
          <w:rtl/>
        </w:rPr>
        <w:t xml:space="preserve"> پ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گسست در حافظه‌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انسان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باشد.</w:t>
      </w:r>
      <w:r w:rsidRPr="0036122F">
        <w:rPr>
          <w:rFonts w:cs="B Nazanin" w:hint="eastAsia"/>
          <w:sz w:val="28"/>
          <w:szCs w:val="28"/>
          <w:rtl/>
        </w:rPr>
        <w:t>تأث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کتاب بر تول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/>
          <w:sz w:val="28"/>
          <w:szCs w:val="28"/>
          <w:rtl/>
        </w:rPr>
        <w:t xml:space="preserve"> فتوبوک‌ها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بعد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در 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ران</w:t>
      </w:r>
      <w:r w:rsidRPr="0036122F">
        <w:rPr>
          <w:rFonts w:cs="B Nazanin"/>
          <w:sz w:val="28"/>
          <w:szCs w:val="28"/>
          <w:rtl/>
        </w:rPr>
        <w:t xml:space="preserve"> قابل‌انکار 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ست</w:t>
      </w:r>
      <w:r w:rsidRPr="0036122F">
        <w:rPr>
          <w:rFonts w:cs="B Nazanin"/>
          <w:sz w:val="28"/>
          <w:szCs w:val="28"/>
          <w:rtl/>
        </w:rPr>
        <w:t>.آثار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همچون درباره‌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ب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دار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>(آ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ن</w:t>
      </w:r>
      <w:r w:rsidRPr="0036122F">
        <w:rPr>
          <w:rFonts w:cs="B Nazanin"/>
          <w:sz w:val="28"/>
          <w:szCs w:val="28"/>
          <w:rtl/>
        </w:rPr>
        <w:t xml:space="preserve"> رح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م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) 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</w:t>
      </w:r>
      <w:r w:rsidRPr="0036122F">
        <w:rPr>
          <w:rFonts w:cs="B Nazanin"/>
          <w:sz w:val="28"/>
          <w:szCs w:val="28"/>
          <w:rtl/>
        </w:rPr>
        <w:t xml:space="preserve"> از ناپد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د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(سما صالح‌زاده) چه در سطح ساختار و چه در 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وه‌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پرداخت به روا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شخص</w:t>
      </w:r>
      <w:r w:rsidRPr="0036122F">
        <w:rPr>
          <w:rFonts w:cs="B Nazanin" w:hint="cs"/>
          <w:sz w:val="28"/>
          <w:szCs w:val="28"/>
          <w:rtl/>
        </w:rPr>
        <w:t>ی</w:t>
      </w:r>
      <w:r w:rsidR="00EE27A2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و خاطره، ادامه‌دهنده‌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مس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/>
          <w:sz w:val="28"/>
          <w:szCs w:val="28"/>
          <w:rtl/>
        </w:rPr>
        <w:t xml:space="preserve"> زبان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و فرم</w:t>
      </w:r>
      <w:r w:rsidRPr="0036122F">
        <w:rPr>
          <w:rFonts w:cs="B Nazanin" w:hint="cs"/>
          <w:sz w:val="28"/>
          <w:szCs w:val="28"/>
          <w:rtl/>
        </w:rPr>
        <w:t>ی‌</w:t>
      </w:r>
      <w:r w:rsidRPr="0036122F">
        <w:rPr>
          <w:rFonts w:cs="B Nazanin"/>
          <w:sz w:val="28"/>
          <w:szCs w:val="28"/>
          <w:rtl/>
        </w:rPr>
        <w:t xml:space="preserve"> هستند که آذرنگ در فر</w:t>
      </w:r>
      <w:r w:rsidRPr="0036122F">
        <w:rPr>
          <w:rFonts w:cs="B Nazanin" w:hint="eastAsia"/>
          <w:sz w:val="28"/>
          <w:szCs w:val="28"/>
          <w:rtl/>
        </w:rPr>
        <w:t>اموش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ترس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م</w:t>
      </w:r>
      <w:r w:rsidRPr="0036122F">
        <w:rPr>
          <w:rFonts w:cs="B Nazanin"/>
          <w:sz w:val="28"/>
          <w:szCs w:val="28"/>
          <w:rtl/>
        </w:rPr>
        <w:t xml:space="preserve"> کرده است؛ مس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ر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که در آن، عکس نه بازنما</w:t>
      </w:r>
      <w:r w:rsidRPr="0036122F">
        <w:rPr>
          <w:rFonts w:cs="B Nazanin" w:hint="cs"/>
          <w:sz w:val="28"/>
          <w:szCs w:val="28"/>
          <w:rtl/>
        </w:rPr>
        <w:t>یی</w:t>
      </w:r>
      <w:r w:rsidRPr="0036122F">
        <w:rPr>
          <w:rFonts w:cs="B Nazanin"/>
          <w:sz w:val="28"/>
          <w:szCs w:val="28"/>
          <w:rtl/>
        </w:rPr>
        <w:t xml:space="preserve"> واقع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="00484A0E" w:rsidRPr="0036122F">
        <w:rPr>
          <w:rFonts w:cs="B Nazanin" w:hint="cs"/>
          <w:sz w:val="28"/>
          <w:szCs w:val="28"/>
          <w:rtl/>
        </w:rPr>
        <w:t xml:space="preserve"> </w:t>
      </w:r>
      <w:r w:rsidRPr="0036122F">
        <w:rPr>
          <w:rFonts w:cs="B Nazanin"/>
          <w:sz w:val="28"/>
          <w:szCs w:val="28"/>
          <w:rtl/>
        </w:rPr>
        <w:t>بلکه نشانه‌ا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/>
          <w:sz w:val="28"/>
          <w:szCs w:val="28"/>
          <w:rtl/>
        </w:rPr>
        <w:t xml:space="preserve"> از غ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اب،</w:t>
      </w:r>
      <w:r w:rsidRPr="0036122F">
        <w:rPr>
          <w:rFonts w:cs="B Nazanin"/>
          <w:sz w:val="28"/>
          <w:szCs w:val="28"/>
          <w:rtl/>
        </w:rPr>
        <w:t xml:space="preserve"> زوال و ذهن</w:t>
      </w:r>
      <w:r w:rsidRPr="0036122F">
        <w:rPr>
          <w:rFonts w:cs="B Nazanin" w:hint="cs"/>
          <w:sz w:val="28"/>
          <w:szCs w:val="28"/>
          <w:rtl/>
        </w:rPr>
        <w:t>ی</w:t>
      </w:r>
      <w:r w:rsidRPr="0036122F">
        <w:rPr>
          <w:rFonts w:cs="B Nazanin" w:hint="eastAsia"/>
          <w:sz w:val="28"/>
          <w:szCs w:val="28"/>
          <w:rtl/>
        </w:rPr>
        <w:t>ت</w:t>
      </w:r>
      <w:r w:rsidRPr="0036122F">
        <w:rPr>
          <w:rFonts w:cs="B Nazanin"/>
          <w:sz w:val="28"/>
          <w:szCs w:val="28"/>
          <w:rtl/>
        </w:rPr>
        <w:t xml:space="preserve"> است.</w:t>
      </w:r>
    </w:p>
    <w:p w14:paraId="623056AF" w14:textId="77777777" w:rsidR="00917DBB" w:rsidRDefault="0026607F" w:rsidP="006D0F52">
      <w:pPr>
        <w:bidi/>
        <w:jc w:val="mediumKashida"/>
        <w:rPr>
          <w:rFonts w:cs="B Nazanin"/>
          <w:sz w:val="28"/>
          <w:szCs w:val="28"/>
          <w:rtl/>
        </w:rPr>
      </w:pPr>
      <w:r w:rsidRPr="0026607F">
        <w:rPr>
          <w:rFonts w:cs="B Nazanin" w:hint="eastAsia"/>
          <w:sz w:val="28"/>
          <w:szCs w:val="28"/>
          <w:rtl/>
        </w:rPr>
        <w:t>همچن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نقدها و متون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درباره </w:t>
      </w:r>
      <w:r w:rsidRPr="0026607F">
        <w:rPr>
          <w:rFonts w:cs="B Nazanin" w:hint="cs"/>
          <w:sz w:val="28"/>
          <w:szCs w:val="28"/>
          <w:rtl/>
        </w:rPr>
        <w:t>ای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کتاب نوشته شده است. </w:t>
      </w:r>
      <w:r>
        <w:rPr>
          <w:rFonts w:cs="B Nazanin" w:hint="cs"/>
          <w:sz w:val="28"/>
          <w:szCs w:val="28"/>
          <w:rtl/>
        </w:rPr>
        <w:t xml:space="preserve"> که از میان آنها </w:t>
      </w:r>
      <w:r w:rsidRPr="0026607F">
        <w:rPr>
          <w:rFonts w:cs="B Nazanin"/>
          <w:sz w:val="28"/>
          <w:szCs w:val="28"/>
          <w:rtl/>
        </w:rPr>
        <w:t>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توان</w:t>
      </w:r>
      <w:r w:rsidRPr="0026607F">
        <w:rPr>
          <w:rFonts w:cs="B Nazanin"/>
          <w:sz w:val="28"/>
          <w:szCs w:val="28"/>
          <w:rtl/>
        </w:rPr>
        <w:t xml:space="preserve"> به نوشته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مرضی</w:t>
      </w:r>
      <w:r w:rsidRPr="0026607F">
        <w:rPr>
          <w:rFonts w:cs="B Nazanin" w:hint="eastAsia"/>
          <w:sz w:val="28"/>
          <w:szCs w:val="28"/>
          <w:rtl/>
        </w:rPr>
        <w:t>ه</w:t>
      </w:r>
      <w:r w:rsidRPr="0026607F">
        <w:rPr>
          <w:rFonts w:cs="B Nazanin"/>
          <w:sz w:val="28"/>
          <w:szCs w:val="28"/>
          <w:rtl/>
        </w:rPr>
        <w:t xml:space="preserve"> احمد</w:t>
      </w:r>
      <w:r w:rsidRPr="0026607F">
        <w:rPr>
          <w:rFonts w:cs="B Nazanin" w:hint="cs"/>
          <w:sz w:val="28"/>
          <w:szCs w:val="28"/>
          <w:rtl/>
        </w:rPr>
        <w:t>ی</w:t>
      </w:r>
      <w:r w:rsidR="00917DBB">
        <w:rPr>
          <w:rFonts w:cs="B Nazanin" w:hint="cs"/>
          <w:sz w:val="28"/>
          <w:szCs w:val="28"/>
          <w:rtl/>
        </w:rPr>
        <w:t xml:space="preserve">           انتشار یافته در</w:t>
      </w:r>
      <w:r w:rsidRPr="0026607F">
        <w:rPr>
          <w:rFonts w:cs="B Nazanin"/>
          <w:sz w:val="28"/>
          <w:szCs w:val="28"/>
          <w:rtl/>
        </w:rPr>
        <w:t>(مهرماه ۱۳۹۹، سا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ت</w:t>
      </w:r>
      <w:r w:rsidRPr="0026607F">
        <w:rPr>
          <w:rFonts w:cs="B Nazanin"/>
          <w:sz w:val="28"/>
          <w:szCs w:val="28"/>
          <w:rtl/>
        </w:rPr>
        <w:t xml:space="preserve"> عکاس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>) و متن سپهر دانش اشراق</w:t>
      </w:r>
      <w:r w:rsidRPr="0026607F">
        <w:rPr>
          <w:rFonts w:cs="B Nazanin" w:hint="cs"/>
          <w:sz w:val="28"/>
          <w:szCs w:val="28"/>
          <w:rtl/>
        </w:rPr>
        <w:t>ی</w:t>
      </w:r>
      <w:r w:rsidR="00917DBB">
        <w:rPr>
          <w:rFonts w:cs="B Nazanin" w:hint="cs"/>
          <w:sz w:val="28"/>
          <w:szCs w:val="28"/>
          <w:rtl/>
        </w:rPr>
        <w:t xml:space="preserve"> انتشاریافته در</w:t>
      </w:r>
      <w:r w:rsidRPr="0026607F">
        <w:rPr>
          <w:rFonts w:cs="B Nazanin"/>
          <w:sz w:val="28"/>
          <w:szCs w:val="28"/>
          <w:rtl/>
        </w:rPr>
        <w:t xml:space="preserve"> </w:t>
      </w:r>
      <w:r w:rsidR="00917DBB">
        <w:rPr>
          <w:rFonts w:cs="B Nazanin" w:hint="cs"/>
          <w:sz w:val="28"/>
          <w:szCs w:val="28"/>
          <w:rtl/>
        </w:rPr>
        <w:t xml:space="preserve">(مهرماه 1403، نشریه کالوتیپ ، شماره شانزدهم) </w:t>
      </w:r>
      <w:r w:rsidRPr="0026607F">
        <w:rPr>
          <w:rFonts w:cs="B Nazanin"/>
          <w:sz w:val="28"/>
          <w:szCs w:val="28"/>
          <w:rtl/>
        </w:rPr>
        <w:t>اشاره کرد.</w:t>
      </w:r>
    </w:p>
    <w:p w14:paraId="086C66B7" w14:textId="737A5F32" w:rsidR="0026607F" w:rsidRDefault="0026607F" w:rsidP="00917DBB">
      <w:pPr>
        <w:bidi/>
        <w:jc w:val="mediumKashida"/>
        <w:rPr>
          <w:rFonts w:cs="B Nazanin"/>
          <w:sz w:val="28"/>
          <w:szCs w:val="28"/>
          <w:rtl/>
        </w:rPr>
      </w:pPr>
      <w:r w:rsidRPr="0026607F">
        <w:rPr>
          <w:rFonts w:cs="B Nazanin"/>
          <w:sz w:val="28"/>
          <w:szCs w:val="28"/>
          <w:rtl/>
        </w:rPr>
        <w:t>در ادامه، برداشت و جمع‌بند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از متن اشراق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با عنوان «در م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انه</w:t>
      </w:r>
      <w:r w:rsidRPr="0026607F">
        <w:rPr>
          <w:rFonts w:cs="B Nazanin"/>
          <w:sz w:val="28"/>
          <w:szCs w:val="28"/>
          <w:rtl/>
        </w:rPr>
        <w:t xml:space="preserve"> تکرار، ملال و فراموش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>: خوانش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پد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دارشناسانه</w:t>
      </w:r>
      <w:r w:rsidRPr="0026607F">
        <w:rPr>
          <w:rFonts w:cs="B Nazanin"/>
          <w:sz w:val="28"/>
          <w:szCs w:val="28"/>
          <w:rtl/>
        </w:rPr>
        <w:t xml:space="preserve"> از مجموعه عکس خانه فرش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</w:t>
      </w:r>
      <w:r w:rsidRPr="0026607F">
        <w:rPr>
          <w:rFonts w:cs="B Nazanin"/>
          <w:sz w:val="28"/>
          <w:szCs w:val="28"/>
          <w:rtl/>
        </w:rPr>
        <w:t xml:space="preserve"> آذرنگ» آورده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شود</w:t>
      </w:r>
      <w:r w:rsidRPr="0026607F">
        <w:rPr>
          <w:rFonts w:cs="B Nazanin"/>
          <w:sz w:val="28"/>
          <w:szCs w:val="28"/>
        </w:rPr>
        <w:t>.</w:t>
      </w:r>
    </w:p>
    <w:p w14:paraId="780D3F2E" w14:textId="2F3DCF1C" w:rsidR="00EE27A2" w:rsidRDefault="00EE27A2" w:rsidP="00EE27A2">
      <w:pPr>
        <w:bidi/>
        <w:jc w:val="mediumKashida"/>
        <w:rPr>
          <w:rFonts w:cs="B Nazanin"/>
          <w:sz w:val="28"/>
          <w:szCs w:val="28"/>
          <w:rtl/>
        </w:rPr>
      </w:pPr>
    </w:p>
    <w:p w14:paraId="713F2156" w14:textId="1DEEDAFA" w:rsidR="00EE27A2" w:rsidRDefault="00EE27A2" w:rsidP="00EE27A2">
      <w:pPr>
        <w:bidi/>
        <w:jc w:val="mediumKashida"/>
        <w:rPr>
          <w:rFonts w:cs="B Nazanin"/>
          <w:sz w:val="28"/>
          <w:szCs w:val="28"/>
          <w:rtl/>
        </w:rPr>
      </w:pPr>
    </w:p>
    <w:p w14:paraId="6F5370AD" w14:textId="6F167E1A" w:rsidR="00EE27A2" w:rsidRDefault="00EE27A2" w:rsidP="00EE27A2">
      <w:pPr>
        <w:bidi/>
        <w:jc w:val="mediumKashida"/>
        <w:rPr>
          <w:rFonts w:cs="B Nazanin"/>
          <w:sz w:val="28"/>
          <w:szCs w:val="28"/>
          <w:rtl/>
        </w:rPr>
      </w:pPr>
    </w:p>
    <w:p w14:paraId="4CF0A2F5" w14:textId="46A8600E" w:rsidR="00EE27A2" w:rsidRDefault="00EE27A2" w:rsidP="00EE27A2">
      <w:pPr>
        <w:bidi/>
        <w:jc w:val="mediumKashida"/>
        <w:rPr>
          <w:rFonts w:cs="B Nazanin"/>
          <w:sz w:val="28"/>
          <w:szCs w:val="28"/>
          <w:rtl/>
        </w:rPr>
      </w:pPr>
    </w:p>
    <w:p w14:paraId="4479C4C3" w14:textId="0E7E5837" w:rsidR="00EE27A2" w:rsidRDefault="00EE27A2" w:rsidP="00EE27A2">
      <w:pPr>
        <w:bidi/>
        <w:jc w:val="mediumKashida"/>
        <w:rPr>
          <w:rFonts w:cs="B Nazanin"/>
          <w:sz w:val="28"/>
          <w:szCs w:val="28"/>
          <w:rtl/>
        </w:rPr>
      </w:pPr>
    </w:p>
    <w:p w14:paraId="200AF49F" w14:textId="5F574BE8" w:rsidR="00EE27A2" w:rsidRDefault="00EE27A2" w:rsidP="00EE27A2">
      <w:pPr>
        <w:bidi/>
        <w:jc w:val="mediumKashida"/>
        <w:rPr>
          <w:rFonts w:cs="B Nazanin"/>
          <w:sz w:val="28"/>
          <w:szCs w:val="28"/>
          <w:rtl/>
        </w:rPr>
      </w:pPr>
    </w:p>
    <w:p w14:paraId="3307DC72" w14:textId="77777777" w:rsidR="00EE27A2" w:rsidRPr="0026607F" w:rsidRDefault="00EE27A2" w:rsidP="00EE27A2">
      <w:pPr>
        <w:bidi/>
        <w:jc w:val="mediumKashida"/>
        <w:rPr>
          <w:rFonts w:cs="B Nazanin"/>
          <w:sz w:val="28"/>
          <w:szCs w:val="28"/>
        </w:rPr>
      </w:pPr>
    </w:p>
    <w:p w14:paraId="2B1F494F" w14:textId="74819D68" w:rsidR="0026607F" w:rsidRDefault="0026607F" w:rsidP="006D0F52">
      <w:pPr>
        <w:bidi/>
        <w:jc w:val="mediumKashida"/>
        <w:rPr>
          <w:rFonts w:cs="B Nazanin"/>
          <w:sz w:val="28"/>
          <w:szCs w:val="28"/>
          <w:rtl/>
        </w:rPr>
      </w:pPr>
      <w:r w:rsidRPr="0026607F">
        <w:rPr>
          <w:rFonts w:cs="B Nazanin" w:hint="eastAsia"/>
          <w:sz w:val="28"/>
          <w:szCs w:val="28"/>
          <w:rtl/>
        </w:rPr>
        <w:t>اشراق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در خوانش خود بر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نکته تأک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</w:t>
      </w:r>
      <w:r w:rsidRPr="0026607F">
        <w:rPr>
          <w:rFonts w:cs="B Nazanin"/>
          <w:sz w:val="28"/>
          <w:szCs w:val="28"/>
          <w:rtl/>
        </w:rPr>
        <w:t xml:space="preserve"> دارد که هر خانه همچون دفترچه خاطرات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گشوده است، اما همواره در نسبت با مرزها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درون و ب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رون</w:t>
      </w:r>
      <w:r w:rsidRPr="0026607F">
        <w:rPr>
          <w:rFonts w:cs="B Nazanin"/>
          <w:sz w:val="28"/>
          <w:szCs w:val="28"/>
          <w:rtl/>
        </w:rPr>
        <w:t xml:space="preserve"> باق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ماند</w:t>
      </w:r>
      <w:r w:rsidRPr="0026607F">
        <w:rPr>
          <w:rFonts w:cs="B Nazanin"/>
          <w:sz w:val="28"/>
          <w:szCs w:val="28"/>
          <w:rtl/>
        </w:rPr>
        <w:t>. آن‌چه در قلمرو خصوص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شکل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رد،</w:t>
      </w:r>
      <w:r w:rsidRPr="0026607F">
        <w:rPr>
          <w:rFonts w:cs="B Nazanin"/>
          <w:sz w:val="28"/>
          <w:szCs w:val="28"/>
          <w:rtl/>
        </w:rPr>
        <w:t xml:space="preserve"> در مواجهه با امر عموم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تواند</w:t>
      </w:r>
      <w:r w:rsidRPr="0026607F">
        <w:rPr>
          <w:rFonts w:cs="B Nazanin"/>
          <w:sz w:val="28"/>
          <w:szCs w:val="28"/>
          <w:rtl/>
        </w:rPr>
        <w:t xml:space="preserve"> همچون «صدا</w:t>
      </w:r>
      <w:r w:rsidRPr="0026607F">
        <w:rPr>
          <w:rFonts w:cs="B Nazanin" w:hint="cs"/>
          <w:sz w:val="28"/>
          <w:szCs w:val="28"/>
          <w:rtl/>
        </w:rPr>
        <w:t>یی</w:t>
      </w:r>
      <w:r w:rsidRPr="0026607F">
        <w:rPr>
          <w:rFonts w:cs="B Nazanin"/>
          <w:sz w:val="28"/>
          <w:szCs w:val="28"/>
          <w:rtl/>
        </w:rPr>
        <w:t xml:space="preserve"> فالش» به گوش برسد. از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منظر، آذر</w:t>
      </w:r>
      <w:r w:rsidRPr="0026607F">
        <w:rPr>
          <w:rFonts w:cs="B Nazanin" w:hint="eastAsia"/>
          <w:sz w:val="28"/>
          <w:szCs w:val="28"/>
          <w:rtl/>
        </w:rPr>
        <w:t>نگ</w:t>
      </w:r>
      <w:r w:rsidRPr="0026607F">
        <w:rPr>
          <w:rFonts w:cs="B Nazanin"/>
          <w:sz w:val="28"/>
          <w:szCs w:val="28"/>
          <w:rtl/>
        </w:rPr>
        <w:t xml:space="preserve"> با کادربند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ها</w:t>
      </w:r>
      <w:r w:rsidR="00917DBB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تعمد</w:t>
      </w:r>
      <w:r w:rsidRPr="0026607F">
        <w:rPr>
          <w:rFonts w:cs="B Nazanin" w:hint="cs"/>
          <w:sz w:val="28"/>
          <w:szCs w:val="28"/>
          <w:rtl/>
        </w:rPr>
        <w:t>ی</w:t>
      </w:r>
      <w:r w:rsidR="00917DBB">
        <w:rPr>
          <w:rFonts w:cs="B Nazanin" w:hint="cs"/>
          <w:sz w:val="28"/>
          <w:szCs w:val="28"/>
          <w:rtl/>
        </w:rPr>
        <w:t xml:space="preserve"> که براساس</w:t>
      </w:r>
      <w:r w:rsidRPr="0026607F">
        <w:rPr>
          <w:rFonts w:cs="B Nazanin"/>
          <w:sz w:val="28"/>
          <w:szCs w:val="28"/>
          <w:rtl/>
        </w:rPr>
        <w:t xml:space="preserve"> </w:t>
      </w:r>
      <w:r w:rsidR="00917DBB">
        <w:rPr>
          <w:rFonts w:cs="B Nazanin" w:hint="cs"/>
          <w:sz w:val="28"/>
          <w:szCs w:val="28"/>
          <w:rtl/>
        </w:rPr>
        <w:t>قواعد کلاسیک</w:t>
      </w:r>
      <w:r w:rsidR="00D04E12">
        <w:rPr>
          <w:rFonts w:cs="B Nazanin" w:hint="cs"/>
          <w:sz w:val="28"/>
          <w:szCs w:val="28"/>
          <w:rtl/>
        </w:rPr>
        <w:t xml:space="preserve"> </w:t>
      </w:r>
      <w:r w:rsidR="00917DBB">
        <w:rPr>
          <w:rFonts w:cs="B Nazanin" w:hint="cs"/>
          <w:sz w:val="28"/>
          <w:szCs w:val="28"/>
          <w:rtl/>
        </w:rPr>
        <w:t>می توان آ</w:t>
      </w:r>
      <w:r w:rsidRPr="0026607F">
        <w:rPr>
          <w:rFonts w:cs="B Nazanin"/>
          <w:sz w:val="28"/>
          <w:szCs w:val="28"/>
          <w:rtl/>
        </w:rPr>
        <w:t>ن</w:t>
      </w:r>
      <w:r w:rsidR="00D04E12">
        <w:rPr>
          <w:rFonts w:cs="B Nazanin" w:hint="cs"/>
          <w:sz w:val="28"/>
          <w:szCs w:val="28"/>
          <w:rtl/>
        </w:rPr>
        <w:t xml:space="preserve"> ها را ن</w:t>
      </w:r>
      <w:r w:rsidRPr="0026607F">
        <w:rPr>
          <w:rFonts w:cs="B Nazanin"/>
          <w:sz w:val="28"/>
          <w:szCs w:val="28"/>
          <w:rtl/>
        </w:rPr>
        <w:t>ادرست</w:t>
      </w:r>
      <w:r w:rsidR="00917DBB">
        <w:rPr>
          <w:rFonts w:cs="B Nazanin" w:hint="cs"/>
          <w:sz w:val="28"/>
          <w:szCs w:val="28"/>
          <w:rtl/>
        </w:rPr>
        <w:t xml:space="preserve"> </w:t>
      </w:r>
      <w:r w:rsidR="00D04E12">
        <w:rPr>
          <w:rFonts w:cs="B Nazanin" w:hint="cs"/>
          <w:sz w:val="28"/>
          <w:szCs w:val="28"/>
          <w:rtl/>
        </w:rPr>
        <w:t>شمرد؛</w:t>
      </w:r>
      <w:r w:rsidRPr="0026607F">
        <w:rPr>
          <w:rFonts w:cs="B Nazanin"/>
          <w:sz w:val="28"/>
          <w:szCs w:val="28"/>
          <w:rtl/>
        </w:rPr>
        <w:t xml:space="preserve"> تلاش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کند</w:t>
      </w:r>
      <w:r w:rsidRPr="0026607F">
        <w:rPr>
          <w:rFonts w:cs="B Nazanin"/>
          <w:sz w:val="28"/>
          <w:szCs w:val="28"/>
          <w:rtl/>
        </w:rPr>
        <w:t xml:space="preserve"> هم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«صدا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فالش» را به تصو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</w:t>
      </w:r>
      <w:r w:rsidRPr="0026607F">
        <w:rPr>
          <w:rFonts w:cs="B Nazanin"/>
          <w:sz w:val="28"/>
          <w:szCs w:val="28"/>
          <w:rtl/>
        </w:rPr>
        <w:t xml:space="preserve"> درآورد؛ راهبرد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که به تول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</w:t>
      </w:r>
      <w:r w:rsidRPr="0026607F">
        <w:rPr>
          <w:rFonts w:cs="B Nazanin"/>
          <w:sz w:val="28"/>
          <w:szCs w:val="28"/>
          <w:rtl/>
        </w:rPr>
        <w:t xml:space="preserve"> نوع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ملال در تجربه</w:t>
      </w:r>
      <w:r w:rsidRPr="0026607F">
        <w:rPr>
          <w:rFonts w:ascii="Arial" w:hAnsi="Arial" w:cs="Arial" w:hint="cs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بصری</w:t>
      </w:r>
      <w:r w:rsidRPr="0026607F">
        <w:rPr>
          <w:rFonts w:cs="B Nazanin"/>
          <w:sz w:val="28"/>
          <w:szCs w:val="28"/>
          <w:rtl/>
        </w:rPr>
        <w:t xml:space="preserve">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انجامد</w:t>
      </w:r>
      <w:r w:rsidRPr="0026607F">
        <w:rPr>
          <w:rFonts w:cs="B Nazanin"/>
          <w:sz w:val="28"/>
          <w:szCs w:val="28"/>
          <w:rtl/>
        </w:rPr>
        <w:t>.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ملال، همان‌طور که اشراق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گو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د،</w:t>
      </w:r>
      <w:r w:rsidRPr="0026607F">
        <w:rPr>
          <w:rFonts w:cs="B Nazanin"/>
          <w:sz w:val="28"/>
          <w:szCs w:val="28"/>
          <w:rtl/>
        </w:rPr>
        <w:t xml:space="preserve"> نه فقدان معنا بلکه بستر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است برا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نف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لذت حس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و زدودن نوستالژ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از امر خصوص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</w:rPr>
        <w:t>.</w:t>
      </w:r>
    </w:p>
    <w:p w14:paraId="04CF0D6D" w14:textId="0E09DDF3" w:rsidR="0026607F" w:rsidRPr="0026607F" w:rsidRDefault="0026607F" w:rsidP="0026607F">
      <w:pPr>
        <w:bidi/>
        <w:jc w:val="mediumKashida"/>
        <w:rPr>
          <w:rFonts w:cs="B Nazanin"/>
          <w:sz w:val="28"/>
          <w:szCs w:val="28"/>
        </w:rPr>
      </w:pPr>
      <w:r w:rsidRPr="0026607F">
        <w:rPr>
          <w:rFonts w:cs="B Nazanin" w:hint="eastAsia"/>
          <w:sz w:val="28"/>
          <w:szCs w:val="28"/>
          <w:rtl/>
        </w:rPr>
        <w:t>اشراق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تجربه را با مفهوم «تکرار» نزد ک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رکگور</w:t>
      </w:r>
      <w:r w:rsidRPr="0026607F">
        <w:rPr>
          <w:rFonts w:cs="B Nazanin"/>
          <w:sz w:val="28"/>
          <w:szCs w:val="28"/>
          <w:rtl/>
        </w:rPr>
        <w:t xml:space="preserve"> و با تأملات اس</w:t>
      </w:r>
      <w:r w:rsidR="00EE27A2">
        <w:rPr>
          <w:rFonts w:cs="B Nazanin" w:hint="cs"/>
          <w:sz w:val="28"/>
          <w:szCs w:val="28"/>
          <w:rtl/>
        </w:rPr>
        <w:t>وند</w:t>
      </w:r>
      <w:r w:rsidRPr="0026607F">
        <w:rPr>
          <w:rFonts w:cs="B Nazanin"/>
          <w:sz w:val="28"/>
          <w:szCs w:val="28"/>
          <w:rtl/>
        </w:rPr>
        <w:t>سون در باب «ملال» و ن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ز</w:t>
      </w:r>
      <w:r w:rsidRPr="0026607F">
        <w:rPr>
          <w:rFonts w:cs="B Nazanin"/>
          <w:sz w:val="28"/>
          <w:szCs w:val="28"/>
          <w:rtl/>
        </w:rPr>
        <w:t xml:space="preserve"> اند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شه</w:t>
      </w:r>
      <w:r w:rsidRPr="0026607F">
        <w:rPr>
          <w:rFonts w:cs="B Nazanin"/>
          <w:sz w:val="28"/>
          <w:szCs w:val="28"/>
          <w:rtl/>
        </w:rPr>
        <w:t xml:space="preserve"> ها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دگر</w:t>
      </w:r>
      <w:r w:rsidRPr="0026607F">
        <w:rPr>
          <w:rFonts w:cs="B Nazanin"/>
          <w:sz w:val="28"/>
          <w:szCs w:val="28"/>
          <w:rtl/>
        </w:rPr>
        <w:t xml:space="preserve"> دربار</w:t>
      </w:r>
      <w:r>
        <w:rPr>
          <w:rFonts w:cs="B Nazanin" w:hint="cs"/>
          <w:sz w:val="28"/>
          <w:szCs w:val="28"/>
          <w:rtl/>
        </w:rPr>
        <w:t>ه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روزمرگی</w:t>
      </w:r>
      <w:r w:rsidRPr="0026607F">
        <w:rPr>
          <w:rFonts w:cs="B Nazanin"/>
          <w:sz w:val="28"/>
          <w:szCs w:val="28"/>
          <w:rtl/>
        </w:rPr>
        <w:t xml:space="preserve"> پ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وند</w:t>
      </w:r>
      <w:r w:rsidRPr="0026607F">
        <w:rPr>
          <w:rFonts w:cs="B Nazanin"/>
          <w:sz w:val="28"/>
          <w:szCs w:val="28"/>
          <w:rtl/>
        </w:rPr>
        <w:t xml:space="preserve">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دهد</w:t>
      </w:r>
      <w:r w:rsidRPr="0026607F">
        <w:rPr>
          <w:rFonts w:cs="B Nazanin"/>
          <w:sz w:val="28"/>
          <w:szCs w:val="28"/>
          <w:rtl/>
        </w:rPr>
        <w:t>. به تعب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</w:t>
      </w:r>
      <w:r w:rsidRPr="0026607F">
        <w:rPr>
          <w:rFonts w:cs="B Nazanin"/>
          <w:sz w:val="28"/>
          <w:szCs w:val="28"/>
          <w:rtl/>
        </w:rPr>
        <w:t xml:space="preserve"> او، عکس‌ها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آذرنگ در آرزو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ب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دار</w:t>
      </w:r>
      <w:r w:rsidRPr="0026607F">
        <w:rPr>
          <w:rFonts w:cs="B Nazanin"/>
          <w:sz w:val="28"/>
          <w:szCs w:val="28"/>
          <w:rtl/>
        </w:rPr>
        <w:t xml:space="preserve"> کردن ملال‌اند؛ ملال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که از خلال تکرار و روزمرگ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،</w:t>
      </w:r>
      <w:r w:rsidRPr="0026607F">
        <w:rPr>
          <w:rFonts w:cs="B Nazanin"/>
          <w:sz w:val="28"/>
          <w:szCs w:val="28"/>
          <w:rtl/>
        </w:rPr>
        <w:t xml:space="preserve"> امکان بازاند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در معنا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ز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ستن</w:t>
      </w:r>
      <w:r w:rsidRPr="0026607F">
        <w:rPr>
          <w:rFonts w:cs="B Nazanin"/>
          <w:sz w:val="28"/>
          <w:szCs w:val="28"/>
          <w:rtl/>
        </w:rPr>
        <w:t xml:space="preserve"> و بازپس‌گ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جهان را فراهم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کند</w:t>
      </w:r>
      <w:r w:rsidRPr="0026607F">
        <w:rPr>
          <w:rFonts w:cs="B Nazanin"/>
          <w:sz w:val="28"/>
          <w:szCs w:val="28"/>
          <w:rtl/>
        </w:rPr>
        <w:t>. در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ن‌جا،</w:t>
      </w:r>
      <w:r w:rsidRPr="0026607F">
        <w:rPr>
          <w:rFonts w:cs="B Nazanin"/>
          <w:sz w:val="28"/>
          <w:szCs w:val="28"/>
          <w:rtl/>
        </w:rPr>
        <w:t xml:space="preserve"> عکاس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نه به‌مثابه ثبت ز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با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ا</w:t>
      </w:r>
      <w:r w:rsidRPr="0026607F">
        <w:rPr>
          <w:rFonts w:cs="B Nazanin"/>
          <w:sz w:val="28"/>
          <w:szCs w:val="28"/>
          <w:rtl/>
        </w:rPr>
        <w:t xml:space="preserve"> نوستالژ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ک،</w:t>
      </w:r>
      <w:r w:rsidRPr="0026607F">
        <w:rPr>
          <w:rFonts w:cs="B Nazanin"/>
          <w:sz w:val="28"/>
          <w:szCs w:val="28"/>
          <w:rtl/>
        </w:rPr>
        <w:t xml:space="preserve"> بلکه به‌عنوان امکان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برا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گشودن </w:t>
      </w:r>
      <w:r w:rsidR="00D04E12">
        <w:rPr>
          <w:rFonts w:cs="B Nazanin" w:hint="cs"/>
          <w:sz w:val="28"/>
          <w:szCs w:val="28"/>
          <w:rtl/>
        </w:rPr>
        <w:t>دریچه ای</w:t>
      </w:r>
      <w:r w:rsidRPr="0026607F">
        <w:rPr>
          <w:rFonts w:cs="B Nazanin"/>
          <w:sz w:val="28"/>
          <w:szCs w:val="28"/>
          <w:rtl/>
        </w:rPr>
        <w:t xml:space="preserve"> در تجربه </w:t>
      </w:r>
      <w:r w:rsidRPr="0026607F">
        <w:rPr>
          <w:rFonts w:cs="B Nazanin" w:hint="cs"/>
          <w:sz w:val="28"/>
          <w:szCs w:val="28"/>
          <w:rtl/>
        </w:rPr>
        <w:t>روزمره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عمل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می‌</w:t>
      </w:r>
      <w:r w:rsidRPr="0026607F">
        <w:rPr>
          <w:rFonts w:cs="B Nazanin" w:hint="eastAsia"/>
          <w:sz w:val="28"/>
          <w:szCs w:val="28"/>
          <w:rtl/>
        </w:rPr>
        <w:t>کند</w:t>
      </w:r>
      <w:r w:rsidRPr="0026607F">
        <w:rPr>
          <w:rFonts w:cs="B Nazanin"/>
          <w:sz w:val="28"/>
          <w:szCs w:val="28"/>
        </w:rPr>
        <w:t>.</w:t>
      </w:r>
    </w:p>
    <w:p w14:paraId="1A640158" w14:textId="1DA8B54A" w:rsidR="0026607F" w:rsidRPr="0026607F" w:rsidRDefault="0026607F" w:rsidP="0026607F">
      <w:pPr>
        <w:bidi/>
        <w:jc w:val="mediumKashida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تحلیل </w:t>
      </w:r>
      <w:r w:rsidRPr="0026607F">
        <w:rPr>
          <w:rFonts w:cs="B Nazanin"/>
          <w:sz w:val="28"/>
          <w:szCs w:val="28"/>
          <w:rtl/>
        </w:rPr>
        <w:t>اشراق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نشان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دهد</w:t>
      </w:r>
      <w:r w:rsidRPr="0026607F">
        <w:rPr>
          <w:rFonts w:cs="B Nazanin"/>
          <w:sz w:val="28"/>
          <w:szCs w:val="28"/>
          <w:rtl/>
        </w:rPr>
        <w:t xml:space="preserve"> که فراموش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تنها 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ک</w:t>
      </w:r>
      <w:r w:rsidRPr="0026607F">
        <w:rPr>
          <w:rFonts w:cs="B Nazanin"/>
          <w:sz w:val="28"/>
          <w:szCs w:val="28"/>
          <w:rtl/>
        </w:rPr>
        <w:t xml:space="preserve"> بازنما</w:t>
      </w:r>
      <w:r w:rsidRPr="0026607F">
        <w:rPr>
          <w:rFonts w:cs="B Nazanin" w:hint="cs"/>
          <w:sz w:val="28"/>
          <w:szCs w:val="28"/>
          <w:rtl/>
        </w:rPr>
        <w:t>یی</w:t>
      </w:r>
      <w:r w:rsidRPr="0026607F">
        <w:rPr>
          <w:rFonts w:cs="B Nazanin"/>
          <w:sz w:val="28"/>
          <w:szCs w:val="28"/>
          <w:rtl/>
        </w:rPr>
        <w:t xml:space="preserve"> شخص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از خاطرات خانوادگ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ن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ست،</w:t>
      </w:r>
      <w:r w:rsidRPr="0026607F">
        <w:rPr>
          <w:rFonts w:cs="B Nazanin"/>
          <w:sz w:val="28"/>
          <w:szCs w:val="28"/>
          <w:rtl/>
        </w:rPr>
        <w:t xml:space="preserve"> بلکه به پرسش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فلسف</w:t>
      </w:r>
      <w:r w:rsidRPr="0026607F">
        <w:rPr>
          <w:rFonts w:cs="B Nazanin" w:hint="cs"/>
          <w:sz w:val="28"/>
          <w:szCs w:val="28"/>
          <w:rtl/>
        </w:rPr>
        <w:t xml:space="preserve">ی‌ </w:t>
      </w:r>
      <w:r w:rsidRPr="0026607F">
        <w:rPr>
          <w:rFonts w:cs="B Nazanin"/>
          <w:sz w:val="28"/>
          <w:szCs w:val="28"/>
          <w:rtl/>
        </w:rPr>
        <w:t xml:space="preserve">درباره </w:t>
      </w:r>
      <w:r w:rsidRPr="0026607F">
        <w:rPr>
          <w:rFonts w:cs="B Nazanin" w:hint="cs"/>
          <w:sz w:val="28"/>
          <w:szCs w:val="28"/>
          <w:rtl/>
        </w:rPr>
        <w:t>حافظه،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تکرار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و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ملال</w:t>
      </w:r>
      <w:r w:rsidRPr="0026607F">
        <w:rPr>
          <w:rFonts w:cs="B Nazanin"/>
          <w:sz w:val="28"/>
          <w:szCs w:val="28"/>
          <w:rtl/>
        </w:rPr>
        <w:t xml:space="preserve"> </w:t>
      </w:r>
      <w:r w:rsidRPr="0026607F">
        <w:rPr>
          <w:rFonts w:cs="B Nazanin" w:hint="cs"/>
          <w:sz w:val="28"/>
          <w:szCs w:val="28"/>
          <w:rtl/>
        </w:rPr>
        <w:t>تبدی</w:t>
      </w:r>
      <w:r w:rsidRPr="0026607F">
        <w:rPr>
          <w:rFonts w:cs="B Nazanin" w:hint="eastAsia"/>
          <w:sz w:val="28"/>
          <w:szCs w:val="28"/>
          <w:rtl/>
        </w:rPr>
        <w:t>ل</w:t>
      </w:r>
      <w:r w:rsidRPr="0026607F">
        <w:rPr>
          <w:rFonts w:cs="B Nazanin"/>
          <w:sz w:val="28"/>
          <w:szCs w:val="28"/>
          <w:rtl/>
        </w:rPr>
        <w:t xml:space="preserve">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شود؛</w:t>
      </w:r>
      <w:r w:rsidRPr="0026607F">
        <w:rPr>
          <w:rFonts w:cs="B Nazanin"/>
          <w:sz w:val="28"/>
          <w:szCs w:val="28"/>
          <w:rtl/>
        </w:rPr>
        <w:t xml:space="preserve"> پرسش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که جا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گاه</w:t>
      </w:r>
      <w:r w:rsidRPr="0026607F">
        <w:rPr>
          <w:rFonts w:cs="B Nazanin"/>
          <w:sz w:val="28"/>
          <w:szCs w:val="28"/>
          <w:rtl/>
        </w:rPr>
        <w:t xml:space="preserve">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ن</w:t>
      </w:r>
      <w:r w:rsidRPr="0026607F">
        <w:rPr>
          <w:rFonts w:cs="B Nazanin"/>
          <w:sz w:val="28"/>
          <w:szCs w:val="28"/>
          <w:rtl/>
        </w:rPr>
        <w:t xml:space="preserve"> کتاب را در م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ان</w:t>
      </w:r>
      <w:r w:rsidRPr="0026607F">
        <w:rPr>
          <w:rFonts w:cs="B Nazanin"/>
          <w:sz w:val="28"/>
          <w:szCs w:val="28"/>
          <w:rtl/>
        </w:rPr>
        <w:t xml:space="preserve"> فتوبوک‌ها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/>
          <w:sz w:val="28"/>
          <w:szCs w:val="28"/>
          <w:rtl/>
        </w:rPr>
        <w:t xml:space="preserve"> معاصر ا</w:t>
      </w:r>
      <w:r w:rsidRPr="0026607F">
        <w:rPr>
          <w:rFonts w:cs="B Nazanin" w:hint="cs"/>
          <w:sz w:val="28"/>
          <w:szCs w:val="28"/>
          <w:rtl/>
        </w:rPr>
        <w:t>ی</w:t>
      </w:r>
      <w:r w:rsidRPr="0026607F">
        <w:rPr>
          <w:rFonts w:cs="B Nazanin" w:hint="eastAsia"/>
          <w:sz w:val="28"/>
          <w:szCs w:val="28"/>
          <w:rtl/>
        </w:rPr>
        <w:t>ران</w:t>
      </w:r>
      <w:r w:rsidRPr="0026607F">
        <w:rPr>
          <w:rFonts w:cs="B Nazanin"/>
          <w:sz w:val="28"/>
          <w:szCs w:val="28"/>
          <w:rtl/>
        </w:rPr>
        <w:t xml:space="preserve"> برجسته‌تر م</w:t>
      </w:r>
      <w:r w:rsidRPr="0026607F">
        <w:rPr>
          <w:rFonts w:cs="B Nazanin" w:hint="cs"/>
          <w:sz w:val="28"/>
          <w:szCs w:val="28"/>
          <w:rtl/>
        </w:rPr>
        <w:t>ی‌</w:t>
      </w:r>
      <w:r w:rsidRPr="0026607F">
        <w:rPr>
          <w:rFonts w:cs="B Nazanin" w:hint="eastAsia"/>
          <w:sz w:val="28"/>
          <w:szCs w:val="28"/>
          <w:rtl/>
        </w:rPr>
        <w:t>سازد</w:t>
      </w:r>
      <w:r w:rsidRPr="0026607F">
        <w:rPr>
          <w:rFonts w:cs="B Nazanin"/>
          <w:sz w:val="28"/>
          <w:szCs w:val="28"/>
        </w:rPr>
        <w:t>.</w:t>
      </w:r>
    </w:p>
    <w:p w14:paraId="09944C10" w14:textId="77777777" w:rsidR="0026607F" w:rsidRPr="0026607F" w:rsidRDefault="0026607F" w:rsidP="0026607F">
      <w:pPr>
        <w:bidi/>
        <w:jc w:val="mediumKashida"/>
        <w:rPr>
          <w:rFonts w:cs="B Nazanin"/>
          <w:sz w:val="28"/>
          <w:szCs w:val="28"/>
        </w:rPr>
      </w:pPr>
    </w:p>
    <w:p w14:paraId="113C0C54" w14:textId="0C97F37F" w:rsidR="0099327C" w:rsidRPr="0026607F" w:rsidRDefault="009E0C60" w:rsidP="0026607F">
      <w:pPr>
        <w:bidi/>
        <w:spacing w:line="276" w:lineRule="auto"/>
        <w:rPr>
          <w:rFonts w:cs="B Nazanin"/>
          <w:sz w:val="28"/>
          <w:szCs w:val="28"/>
          <w:rtl/>
        </w:rPr>
      </w:pPr>
      <w:r w:rsidRPr="0026607F">
        <w:rPr>
          <w:rFonts w:cs="B Nazanin"/>
          <w:sz w:val="24"/>
          <w:szCs w:val="24"/>
          <w:rtl/>
        </w:rPr>
        <w:tab/>
      </w:r>
      <w:r w:rsidRPr="0026607F">
        <w:rPr>
          <w:rFonts w:cs="B Nazanin"/>
          <w:sz w:val="24"/>
          <w:szCs w:val="24"/>
          <w:rtl/>
        </w:rPr>
        <w:tab/>
      </w:r>
    </w:p>
    <w:sectPr w:rsidR="0099327C" w:rsidRPr="0026607F" w:rsidSect="00484A0E">
      <w:foot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78ABC" w14:textId="77777777" w:rsidR="007709FD" w:rsidRDefault="007709FD" w:rsidP="009E0C60">
      <w:pPr>
        <w:spacing w:after="0" w:line="240" w:lineRule="auto"/>
      </w:pPr>
      <w:r>
        <w:separator/>
      </w:r>
    </w:p>
  </w:endnote>
  <w:endnote w:type="continuationSeparator" w:id="0">
    <w:p w14:paraId="1A672756" w14:textId="77777777" w:rsidR="007709FD" w:rsidRDefault="007709FD" w:rsidP="009E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03970"/>
      <w:docPartObj>
        <w:docPartGallery w:val="Page Numbers (Bottom of Page)"/>
        <w:docPartUnique/>
      </w:docPartObj>
    </w:sdtPr>
    <w:sdtEndPr>
      <w:rPr>
        <w:rFonts w:ascii="Nazanin" w:hAnsi="Nazanin"/>
        <w:sz w:val="24"/>
        <w:szCs w:val="24"/>
      </w:rPr>
    </w:sdtEndPr>
    <w:sdtContent>
      <w:p w14:paraId="1C5EECED" w14:textId="177967B1" w:rsidR="00390EB5" w:rsidRPr="00390EB5" w:rsidRDefault="00390EB5">
        <w:pPr>
          <w:pStyle w:val="Footer"/>
          <w:jc w:val="center"/>
          <w:rPr>
            <w:rFonts w:ascii="Nazanin" w:hAnsi="Nazanin"/>
            <w:sz w:val="24"/>
            <w:szCs w:val="24"/>
          </w:rPr>
        </w:pPr>
        <w:r w:rsidRPr="00390EB5">
          <w:rPr>
            <w:rFonts w:ascii="Nazanin" w:hAnsi="Nazanin"/>
            <w:sz w:val="24"/>
            <w:szCs w:val="24"/>
          </w:rPr>
          <w:fldChar w:fldCharType="begin"/>
        </w:r>
        <w:r w:rsidRPr="00390EB5">
          <w:rPr>
            <w:rFonts w:ascii="Nazanin" w:hAnsi="Nazanin"/>
            <w:sz w:val="24"/>
            <w:szCs w:val="24"/>
          </w:rPr>
          <w:instrText xml:space="preserve"> PAGE   \* MERGEFORMAT </w:instrText>
        </w:r>
        <w:r w:rsidRPr="00390EB5">
          <w:rPr>
            <w:rFonts w:ascii="Nazanin" w:hAnsi="Nazanin"/>
            <w:sz w:val="24"/>
            <w:szCs w:val="24"/>
          </w:rPr>
          <w:fldChar w:fldCharType="separate"/>
        </w:r>
        <w:r w:rsidRPr="00390EB5">
          <w:rPr>
            <w:rFonts w:ascii="Nazanin" w:hAnsi="Nazanin"/>
            <w:noProof/>
            <w:sz w:val="24"/>
            <w:szCs w:val="24"/>
          </w:rPr>
          <w:t>2</w:t>
        </w:r>
        <w:r w:rsidRPr="00390EB5">
          <w:rPr>
            <w:rFonts w:ascii="Nazanin" w:hAnsi="Nazanin"/>
            <w:noProof/>
            <w:sz w:val="24"/>
            <w:szCs w:val="24"/>
          </w:rPr>
          <w:fldChar w:fldCharType="end"/>
        </w:r>
      </w:p>
    </w:sdtContent>
  </w:sdt>
  <w:p w14:paraId="53438CD0" w14:textId="77777777" w:rsidR="00390EB5" w:rsidRDefault="00390E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00E9C" w14:textId="77777777" w:rsidR="007709FD" w:rsidRDefault="007709FD" w:rsidP="009E0C60">
      <w:pPr>
        <w:spacing w:after="0" w:line="240" w:lineRule="auto"/>
      </w:pPr>
      <w:r>
        <w:separator/>
      </w:r>
    </w:p>
  </w:footnote>
  <w:footnote w:type="continuationSeparator" w:id="0">
    <w:p w14:paraId="753BEBFB" w14:textId="77777777" w:rsidR="007709FD" w:rsidRDefault="007709FD" w:rsidP="009E0C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C60"/>
    <w:rsid w:val="000521A4"/>
    <w:rsid w:val="000E54B3"/>
    <w:rsid w:val="00143FA4"/>
    <w:rsid w:val="0026607F"/>
    <w:rsid w:val="0036122F"/>
    <w:rsid w:val="00390EB5"/>
    <w:rsid w:val="00462558"/>
    <w:rsid w:val="00484A0E"/>
    <w:rsid w:val="00543C3B"/>
    <w:rsid w:val="0068329D"/>
    <w:rsid w:val="006D0F52"/>
    <w:rsid w:val="006F4DF2"/>
    <w:rsid w:val="007709FD"/>
    <w:rsid w:val="007C0AC6"/>
    <w:rsid w:val="00813363"/>
    <w:rsid w:val="008A46DB"/>
    <w:rsid w:val="008E7E42"/>
    <w:rsid w:val="00917DBB"/>
    <w:rsid w:val="009348EC"/>
    <w:rsid w:val="0094072F"/>
    <w:rsid w:val="0099327C"/>
    <w:rsid w:val="009E0C60"/>
    <w:rsid w:val="00AF004E"/>
    <w:rsid w:val="00B64047"/>
    <w:rsid w:val="00BD54DB"/>
    <w:rsid w:val="00CB7F9C"/>
    <w:rsid w:val="00D04E12"/>
    <w:rsid w:val="00D15E53"/>
    <w:rsid w:val="00D34311"/>
    <w:rsid w:val="00EE27A2"/>
    <w:rsid w:val="00EF7AAC"/>
    <w:rsid w:val="00F7748B"/>
    <w:rsid w:val="00FF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2FF7E"/>
  <w15:chartTrackingRefBased/>
  <w15:docId w15:val="{0CB4746B-27CA-40FF-B448-1F6C9F59F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C60"/>
    <w:rPr>
      <w:lang w:bidi="fa-IR"/>
    </w:rPr>
  </w:style>
  <w:style w:type="paragraph" w:styleId="Footer">
    <w:name w:val="footer"/>
    <w:basedOn w:val="Normal"/>
    <w:link w:val="FooterChar"/>
    <w:uiPriority w:val="99"/>
    <w:unhideWhenUsed/>
    <w:rsid w:val="009E0C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C60"/>
    <w:rPr>
      <w:lang w:bidi="fa-IR"/>
    </w:rPr>
  </w:style>
  <w:style w:type="paragraph" w:styleId="NormalWeb">
    <w:name w:val="Normal (Web)"/>
    <w:basedOn w:val="Normal"/>
    <w:uiPriority w:val="99"/>
    <w:semiHidden/>
    <w:unhideWhenUsed/>
    <w:rsid w:val="00BD5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10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8621541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3287668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8780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3023644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0274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62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890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</dc:creator>
  <cp:keywords/>
  <dc:description/>
  <cp:lastModifiedBy>iMaN</cp:lastModifiedBy>
  <cp:revision>4</cp:revision>
  <cp:lastPrinted>2025-09-18T21:56:00Z</cp:lastPrinted>
  <dcterms:created xsi:type="dcterms:W3CDTF">2025-09-18T21:56:00Z</dcterms:created>
  <dcterms:modified xsi:type="dcterms:W3CDTF">2025-09-18T21:57:00Z</dcterms:modified>
</cp:coreProperties>
</file>