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968" w:rsidRDefault="00323FA0">
      <w:pPr>
        <w:rPr>
          <w:rt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647.25pt">
            <v:imagedata r:id="rId4" o:title="1"/>
          </v:shape>
        </w:pict>
      </w:r>
    </w:p>
    <w:p w:rsidR="00323FA0" w:rsidRDefault="00323FA0">
      <w:pPr>
        <w:rPr>
          <w:rtl/>
        </w:rPr>
      </w:pPr>
      <w:r>
        <w:rPr>
          <w:noProof/>
        </w:rPr>
        <w:lastRenderedPageBreak/>
        <w:drawing>
          <wp:inline distT="0" distB="0" distL="0" distR="0">
            <wp:extent cx="5810250" cy="8220075"/>
            <wp:effectExtent l="0" t="0" r="0" b="9525"/>
            <wp:docPr id="1"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10250" cy="8220075"/>
                    </a:xfrm>
                    <a:prstGeom prst="rect">
                      <a:avLst/>
                    </a:prstGeom>
                    <a:noFill/>
                    <a:ln>
                      <a:noFill/>
                    </a:ln>
                  </pic:spPr>
                </pic:pic>
              </a:graphicData>
            </a:graphic>
          </wp:inline>
        </w:drawing>
      </w:r>
    </w:p>
    <w:p w:rsidR="00323FA0" w:rsidRDefault="00323FA0">
      <w:pPr>
        <w:rPr>
          <w:rtl/>
        </w:rPr>
      </w:pPr>
    </w:p>
    <w:p w:rsidR="00323FA0" w:rsidRPr="00323FA0" w:rsidRDefault="00323FA0" w:rsidP="00323FA0">
      <w:pPr>
        <w:bidi/>
        <w:spacing w:after="100" w:afterAutospacing="1" w:line="240" w:lineRule="auto"/>
        <w:jc w:val="both"/>
        <w:outlineLvl w:val="2"/>
        <w:rPr>
          <w:rFonts w:ascii="Times New Roman" w:eastAsia="Times New Roman" w:hAnsi="Times New Roman" w:cs="B Nazanin"/>
          <w:b/>
          <w:bCs/>
          <w:sz w:val="24"/>
          <w:szCs w:val="24"/>
          <w:rtl/>
        </w:rPr>
      </w:pPr>
      <w:r w:rsidRPr="00323FA0">
        <w:rPr>
          <w:rFonts w:ascii="Times New Roman" w:eastAsia="Times New Roman" w:hAnsi="Times New Roman" w:cs="B Nazanin" w:hint="cs"/>
          <w:b/>
          <w:bCs/>
          <w:sz w:val="24"/>
          <w:szCs w:val="24"/>
          <w:rtl/>
        </w:rPr>
        <w:t>چکیده:</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sz w:val="26"/>
          <w:szCs w:val="26"/>
          <w:rtl/>
        </w:rPr>
        <w:t>اساس عمده نقدها با هر رو</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کرد</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که باشد، مربوط به فرم</w:t>
      </w:r>
      <w:r w:rsidRPr="00323FA0">
        <w:rPr>
          <w:rFonts w:ascii="Times New Roman" w:eastAsia="Times New Roman" w:hAnsi="Times New Roman" w:cs="B Nazanin" w:hint="cs"/>
          <w:sz w:val="26"/>
          <w:szCs w:val="26"/>
          <w:rtl/>
        </w:rPr>
        <w:t xml:space="preserve"> که یک</w:t>
      </w:r>
      <w:r w:rsidRPr="00323FA0">
        <w:rPr>
          <w:rFonts w:ascii="Times New Roman" w:eastAsia="Times New Roman" w:hAnsi="Times New Roman" w:cs="B Nazanin"/>
          <w:sz w:val="26"/>
          <w:szCs w:val="26"/>
          <w:rtl/>
        </w:rPr>
        <w:t xml:space="preserve"> اصل برا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تب</w:t>
      </w:r>
      <w:r w:rsidRPr="00323FA0">
        <w:rPr>
          <w:rFonts w:ascii="Times New Roman" w:eastAsia="Times New Roman" w:hAnsi="Times New Roman" w:cs="B Nazanin" w:hint="cs"/>
          <w:sz w:val="26"/>
          <w:szCs w:val="26"/>
          <w:rtl/>
        </w:rPr>
        <w:t>یی</w:t>
      </w:r>
      <w:r w:rsidRPr="00323FA0">
        <w:rPr>
          <w:rFonts w:ascii="Times New Roman" w:eastAsia="Times New Roman" w:hAnsi="Times New Roman" w:cs="B Nazanin" w:hint="eastAsia"/>
          <w:sz w:val="26"/>
          <w:szCs w:val="26"/>
          <w:rtl/>
        </w:rPr>
        <w:t>ن</w:t>
      </w:r>
      <w:r w:rsidRPr="00323FA0">
        <w:rPr>
          <w:rFonts w:ascii="Times New Roman" w:eastAsia="Times New Roman" w:hAnsi="Times New Roman" w:cs="B Nazanin"/>
          <w:sz w:val="26"/>
          <w:szCs w:val="26"/>
          <w:rtl/>
        </w:rPr>
        <w:t xml:space="preserve"> اثر هنر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است</w:t>
      </w:r>
      <w:r w:rsidRPr="00323FA0">
        <w:rPr>
          <w:rFonts w:ascii="Times New Roman" w:eastAsia="Times New Roman" w:hAnsi="Times New Roman" w:cs="B Nazanin" w:hint="cs"/>
          <w:sz w:val="26"/>
          <w:szCs w:val="26"/>
          <w:rtl/>
        </w:rPr>
        <w:t xml:space="preserve"> و هر اثر هنری دارای </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sz w:val="26"/>
          <w:szCs w:val="26"/>
          <w:rtl/>
        </w:rPr>
        <w:t xml:space="preserve"> فرم و شکل</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است که هنرمند آن را با تکن</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w:t>
      </w:r>
      <w:r w:rsidRPr="00323FA0">
        <w:rPr>
          <w:rFonts w:ascii="Arial" w:eastAsia="Arial" w:hAnsi="Arial" w:cs="B Nazanin" w:hint="cs"/>
          <w:sz w:val="26"/>
          <w:szCs w:val="26"/>
          <w:rtl/>
        </w:rPr>
        <w:t>‌</w:t>
      </w:r>
      <w:r w:rsidRPr="00323FA0">
        <w:rPr>
          <w:rFonts w:ascii="Times New Roman" w:eastAsia="Times New Roman" w:hAnsi="Times New Roman" w:cs="B Nazanin" w:hint="eastAsia"/>
          <w:sz w:val="26"/>
          <w:szCs w:val="26"/>
          <w:rtl/>
        </w:rPr>
        <w:t>ها</w:t>
      </w:r>
      <w:r w:rsidRPr="00323FA0">
        <w:rPr>
          <w:rFonts w:ascii="Times New Roman" w:eastAsia="Times New Roman" w:hAnsi="Times New Roman" w:cs="B Nazanin"/>
          <w:sz w:val="26"/>
          <w:szCs w:val="26"/>
          <w:rtl/>
        </w:rPr>
        <w:t xml:space="preserve"> و خلاق</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ت</w:t>
      </w:r>
      <w:r w:rsidRPr="00323FA0">
        <w:rPr>
          <w:rFonts w:ascii="Times New Roman" w:eastAsia="Times New Roman" w:hAnsi="Times New Roman" w:cs="B Nazanin"/>
          <w:sz w:val="26"/>
          <w:szCs w:val="26"/>
          <w:rtl/>
        </w:rPr>
        <w:t xml:space="preserve"> خود م</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آفر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ند</w:t>
      </w:r>
      <w:r w:rsidRPr="00323FA0">
        <w:rPr>
          <w:rFonts w:ascii="Times New Roman" w:eastAsia="Times New Roman" w:hAnsi="Times New Roman" w:cs="B Nazanin"/>
          <w:sz w:val="26"/>
          <w:szCs w:val="26"/>
          <w:rtl/>
        </w:rPr>
        <w:t>.</w:t>
      </w:r>
    </w:p>
    <w:p w:rsidR="00323FA0" w:rsidRPr="00323FA0" w:rsidRDefault="00323FA0" w:rsidP="00323FA0">
      <w:pPr>
        <w:spacing w:after="0" w:line="240" w:lineRule="auto"/>
        <w:ind w:left="-720" w:firstLine="720"/>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sz w:val="26"/>
          <w:szCs w:val="26"/>
          <w:rtl/>
        </w:rPr>
        <w:t>آفر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نش</w:t>
      </w:r>
      <w:r w:rsidRPr="00323FA0">
        <w:rPr>
          <w:rFonts w:ascii="Times New Roman" w:eastAsia="Times New Roman" w:hAnsi="Times New Roman" w:cs="B Nazanin"/>
          <w:sz w:val="26"/>
          <w:szCs w:val="26"/>
          <w:rtl/>
        </w:rPr>
        <w:t xml:space="preserve"> اثر هنر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در فرم </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ا</w:t>
      </w:r>
      <w:r w:rsidRPr="00323FA0">
        <w:rPr>
          <w:rFonts w:ascii="Times New Roman" w:eastAsia="Times New Roman" w:hAnsi="Times New Roman" w:cs="B Nazanin"/>
          <w:sz w:val="26"/>
          <w:szCs w:val="26"/>
          <w:rtl/>
        </w:rPr>
        <w:t xml:space="preserve"> همان شکل</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hint="eastAsia"/>
          <w:sz w:val="26"/>
          <w:szCs w:val="26"/>
          <w:rtl/>
        </w:rPr>
        <w:t>اثر</w:t>
      </w:r>
      <w:r w:rsidRPr="00323FA0">
        <w:rPr>
          <w:rFonts w:ascii="Times New Roman" w:eastAsia="Times New Roman" w:hAnsi="Times New Roman" w:cs="B Nazanin"/>
          <w:sz w:val="26"/>
          <w:szCs w:val="26"/>
          <w:rtl/>
        </w:rPr>
        <w:t xml:space="preserve"> هنر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تحقق پ</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دا</w:t>
      </w:r>
      <w:r w:rsidRPr="00323FA0">
        <w:rPr>
          <w:rFonts w:ascii="Times New Roman" w:eastAsia="Times New Roman" w:hAnsi="Times New Roman" w:cs="B Nazanin"/>
          <w:sz w:val="26"/>
          <w:szCs w:val="26"/>
          <w:rtl/>
        </w:rPr>
        <w:t xml:space="preserve"> م</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کند</w:t>
      </w:r>
      <w:r w:rsidRPr="00323FA0">
        <w:rPr>
          <w:rFonts w:ascii="Times New Roman" w:eastAsia="Times New Roman" w:hAnsi="Times New Roman" w:cs="B Nazanin"/>
          <w:sz w:val="26"/>
          <w:szCs w:val="26"/>
          <w:rtl/>
        </w:rPr>
        <w:t>. اغلب گون</w:t>
      </w:r>
      <w:r w:rsidRPr="00323FA0">
        <w:rPr>
          <w:rFonts w:ascii="Times New Roman" w:eastAsia="Times New Roman" w:hAnsi="Times New Roman" w:cs="B Nazanin" w:hint="cs"/>
          <w:sz w:val="26"/>
          <w:szCs w:val="26"/>
          <w:rtl/>
        </w:rPr>
        <w:t>ه‌</w:t>
      </w:r>
      <w:r w:rsidRPr="00323FA0">
        <w:rPr>
          <w:rFonts w:ascii="Times New Roman" w:eastAsia="Times New Roman" w:hAnsi="Times New Roman" w:cs="B Nazanin"/>
          <w:sz w:val="26"/>
          <w:szCs w:val="26"/>
          <w:rtl/>
        </w:rPr>
        <w:t>ها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نقد و تفس</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ر</w:t>
      </w:r>
      <w:r w:rsidRPr="00323FA0">
        <w:rPr>
          <w:rFonts w:ascii="Times New Roman" w:eastAsia="Times New Roman" w:hAnsi="Times New Roman" w:cs="B Nazanin"/>
          <w:sz w:val="26"/>
          <w:szCs w:val="26"/>
          <w:rtl/>
        </w:rPr>
        <w:t xml:space="preserve"> اثر</w:t>
      </w:r>
      <w:r w:rsidRPr="00323FA0">
        <w:rPr>
          <w:rFonts w:ascii="Times New Roman" w:eastAsia="Times New Roman" w:hAnsi="Times New Roman" w:cs="B Nazanin" w:hint="cs"/>
          <w:sz w:val="26"/>
          <w:szCs w:val="26"/>
          <w:rtl/>
        </w:rPr>
        <w:t xml:space="preserve">هنری از طریق  </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sz w:val="26"/>
          <w:szCs w:val="26"/>
          <w:rtl/>
        </w:rPr>
        <w:t>بررس</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المانها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ساختار آن، امکان</w:t>
      </w:r>
      <w:r w:rsidRPr="00323FA0">
        <w:rPr>
          <w:rFonts w:ascii="Times New Roman" w:eastAsia="Times New Roman" w:hAnsi="Times New Roman" w:cs="B Nazanin" w:hint="cs"/>
          <w:sz w:val="26"/>
          <w:szCs w:val="26"/>
          <w:rtl/>
        </w:rPr>
        <w:t>‌</w:t>
      </w:r>
      <w:r w:rsidRPr="00323FA0">
        <w:rPr>
          <w:rFonts w:ascii="Times New Roman" w:eastAsia="Times New Roman" w:hAnsi="Times New Roman" w:cs="B Nazanin"/>
          <w:sz w:val="26"/>
          <w:szCs w:val="26"/>
          <w:rtl/>
        </w:rPr>
        <w:t>پذ</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ر</w:t>
      </w:r>
      <w:r w:rsidRPr="00323FA0">
        <w:rPr>
          <w:rFonts w:ascii="Times New Roman" w:eastAsia="Times New Roman" w:hAnsi="Times New Roman" w:cs="B Nazanin"/>
          <w:sz w:val="26"/>
          <w:szCs w:val="26"/>
          <w:rtl/>
        </w:rPr>
        <w:t xml:space="preserve"> خواهد شد</w:t>
      </w:r>
      <w:r w:rsidRPr="00323FA0">
        <w:rPr>
          <w:rFonts w:ascii="Times New Roman" w:eastAsia="Times New Roman" w:hAnsi="Times New Roman" w:cs="B Nazanin" w:hint="cs"/>
          <w:sz w:val="26"/>
          <w:szCs w:val="26"/>
          <w:rtl/>
        </w:rPr>
        <w:t>.</w:t>
      </w:r>
    </w:p>
    <w:p w:rsidR="00323FA0" w:rsidRPr="00323FA0" w:rsidRDefault="00323FA0" w:rsidP="00323FA0">
      <w:pPr>
        <w:tabs>
          <w:tab w:val="left" w:pos="90"/>
          <w:tab w:val="left" w:pos="810"/>
        </w:tabs>
        <w:spacing w:after="0" w:line="240" w:lineRule="auto"/>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hint="eastAsia"/>
          <w:sz w:val="26"/>
          <w:szCs w:val="26"/>
          <w:rtl/>
        </w:rPr>
        <w:t>فرم،</w:t>
      </w:r>
      <w:r w:rsidRPr="00323FA0">
        <w:rPr>
          <w:rFonts w:ascii="Times New Roman" w:eastAsia="Times New Roman" w:hAnsi="Times New Roman" w:cs="B Nazanin"/>
          <w:sz w:val="26"/>
          <w:szCs w:val="26"/>
          <w:rtl/>
        </w:rPr>
        <w:t xml:space="preserve"> محل </w:t>
      </w:r>
      <w:r w:rsidRPr="00323FA0">
        <w:rPr>
          <w:rFonts w:ascii="Times New Roman" w:eastAsia="Times New Roman" w:hAnsi="Times New Roman" w:cs="B Nazanin" w:hint="cs"/>
          <w:sz w:val="26"/>
          <w:szCs w:val="26"/>
          <w:rtl/>
        </w:rPr>
        <w:t>‌و</w:t>
      </w:r>
      <w:r w:rsidRPr="00323FA0">
        <w:rPr>
          <w:rFonts w:ascii="Times New Roman" w:eastAsia="Times New Roman" w:hAnsi="Times New Roman" w:cs="B Nazanin"/>
          <w:sz w:val="26"/>
          <w:szCs w:val="26"/>
          <w:rtl/>
        </w:rPr>
        <w:t xml:space="preserve"> مکان تلاق</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هنرمند و مخاطب</w:t>
      </w:r>
      <w:r w:rsidRPr="00323FA0">
        <w:rPr>
          <w:rFonts w:ascii="Times New Roman" w:eastAsia="Times New Roman" w:hAnsi="Times New Roman" w:cs="B Nazanin" w:hint="cs"/>
          <w:sz w:val="26"/>
          <w:szCs w:val="26"/>
          <w:rtl/>
        </w:rPr>
        <w:t>(من)</w:t>
      </w:r>
      <w:r w:rsidRPr="00323FA0">
        <w:rPr>
          <w:rFonts w:ascii="Times New Roman" w:eastAsia="Times New Roman" w:hAnsi="Times New Roman" w:cs="B Nazanin"/>
          <w:sz w:val="26"/>
          <w:szCs w:val="26"/>
          <w:rtl/>
        </w:rPr>
        <w:t xml:space="preserve"> با </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کد</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گر</w:t>
      </w:r>
      <w:r w:rsidRPr="00323FA0">
        <w:rPr>
          <w:rFonts w:ascii="Times New Roman" w:eastAsia="Times New Roman" w:hAnsi="Times New Roman" w:cs="B Nazanin"/>
          <w:sz w:val="26"/>
          <w:szCs w:val="26"/>
          <w:rtl/>
        </w:rPr>
        <w:t xml:space="preserve"> است. اگر اثر هنر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عنصر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مستقل تصور بشود و آزادانه در ادوار تار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خ</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 xml:space="preserve"> متفاوت</w:t>
      </w:r>
      <w:r w:rsidRPr="00323FA0">
        <w:rPr>
          <w:rFonts w:ascii="Times New Roman" w:eastAsia="Times New Roman" w:hAnsi="Times New Roman" w:cs="B Nazanin"/>
          <w:sz w:val="26"/>
          <w:szCs w:val="26"/>
          <w:rtl/>
        </w:rPr>
        <w:t xml:space="preserve"> مورد تفس</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رها</w:t>
      </w:r>
      <w:r w:rsidRPr="00323FA0">
        <w:rPr>
          <w:rFonts w:ascii="Times New Roman" w:eastAsia="Times New Roman" w:hAnsi="Times New Roman" w:cs="B Nazanin" w:hint="cs"/>
          <w:sz w:val="26"/>
          <w:szCs w:val="26"/>
          <w:rtl/>
        </w:rPr>
        <w:t xml:space="preserve">ی </w:t>
      </w:r>
      <w:r w:rsidRPr="00323FA0">
        <w:rPr>
          <w:rFonts w:ascii="Times New Roman" w:eastAsia="Times New Roman" w:hAnsi="Times New Roman" w:cs="B Nazanin"/>
          <w:sz w:val="26"/>
          <w:szCs w:val="26"/>
          <w:rtl/>
        </w:rPr>
        <w:t xml:space="preserve"> متعدد قرار بگ</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رد،</w:t>
      </w:r>
      <w:r w:rsidRPr="00323FA0">
        <w:rPr>
          <w:rFonts w:ascii="Times New Roman" w:eastAsia="Times New Roman" w:hAnsi="Times New Roman" w:cs="B Nazanin"/>
          <w:sz w:val="26"/>
          <w:szCs w:val="26"/>
          <w:rtl/>
        </w:rPr>
        <w:t xml:space="preserve"> چ</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ز</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که هر تفس</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را</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امکانپذ</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ر</w:t>
      </w:r>
      <w:r w:rsidRPr="00323FA0">
        <w:rPr>
          <w:rFonts w:ascii="Times New Roman" w:eastAsia="Times New Roman" w:hAnsi="Times New Roman" w:cs="B Nazanin" w:hint="cs"/>
          <w:sz w:val="26"/>
          <w:szCs w:val="26"/>
          <w:rtl/>
        </w:rPr>
        <w:t xml:space="preserve"> می‌کند، نهایتا همان فرم هنری</w:t>
      </w:r>
      <w:r w:rsidRPr="00323FA0">
        <w:rPr>
          <w:rFonts w:ascii="Times New Roman" w:eastAsia="Times New Roman" w:hAnsi="Times New Roman" w:cs="B Nazanin"/>
          <w:sz w:val="26"/>
          <w:szCs w:val="26"/>
          <w:rtl/>
        </w:rPr>
        <w:t xml:space="preserve"> است که در باطن،</w:t>
      </w:r>
      <w:r w:rsidRPr="00323FA0">
        <w:rPr>
          <w:rFonts w:ascii="Times New Roman" w:eastAsia="Times New Roman" w:hAnsi="Times New Roman" w:cs="B Nazanin" w:hint="eastAsia"/>
          <w:sz w:val="26"/>
          <w:szCs w:val="26"/>
          <w:rtl/>
        </w:rPr>
        <w:t xml:space="preserve"> ز</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با</w:t>
      </w:r>
      <w:r w:rsidRPr="00323FA0">
        <w:rPr>
          <w:rFonts w:ascii="Times New Roman" w:eastAsia="Times New Roman" w:hAnsi="Times New Roman" w:cs="B Nazanin" w:hint="cs"/>
          <w:sz w:val="26"/>
          <w:szCs w:val="26"/>
          <w:rtl/>
        </w:rPr>
        <w:t>یی</w:t>
      </w:r>
      <w:r w:rsidRPr="00323FA0">
        <w:rPr>
          <w:rFonts w:ascii="Times New Roman" w:eastAsia="Times New Roman" w:hAnsi="Times New Roman" w:cs="B Nazanin"/>
          <w:sz w:val="26"/>
          <w:szCs w:val="26"/>
          <w:rtl/>
        </w:rPr>
        <w:t xml:space="preserve"> نام</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ده</w:t>
      </w:r>
      <w:r w:rsidRPr="00323FA0">
        <w:rPr>
          <w:rFonts w:ascii="Times New Roman" w:eastAsia="Times New Roman" w:hAnsi="Times New Roman" w:cs="B Nazanin"/>
          <w:sz w:val="26"/>
          <w:szCs w:val="26"/>
          <w:rtl/>
        </w:rPr>
        <w:t xml:space="preserve"> م</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شود</w:t>
      </w:r>
      <w:r w:rsidRPr="00323FA0">
        <w:rPr>
          <w:rFonts w:ascii="Times New Roman" w:eastAsia="Times New Roman" w:hAnsi="Times New Roman" w:cs="B Nazanin"/>
          <w:sz w:val="26"/>
          <w:szCs w:val="26"/>
          <w:rtl/>
        </w:rPr>
        <w:t>.</w:t>
      </w:r>
    </w:p>
    <w:p w:rsidR="00323FA0" w:rsidRPr="00323FA0" w:rsidRDefault="00323FA0" w:rsidP="00323FA0">
      <w:pPr>
        <w:spacing w:after="0" w:line="240" w:lineRule="auto"/>
        <w:ind w:left="90"/>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hint="cs"/>
          <w:sz w:val="26"/>
          <w:szCs w:val="26"/>
          <w:rtl/>
        </w:rPr>
        <w:t>‌</w:t>
      </w:r>
      <w:r w:rsidRPr="00323FA0">
        <w:rPr>
          <w:rFonts w:ascii="Times New Roman" w:eastAsia="Times New Roman" w:hAnsi="Times New Roman" w:cs="B Nazanin"/>
          <w:sz w:val="26"/>
          <w:szCs w:val="26"/>
          <w:rtl/>
        </w:rPr>
        <w:t xml:space="preserve">نقد </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w:t>
      </w:r>
      <w:r w:rsidRPr="00323FA0">
        <w:rPr>
          <w:rFonts w:ascii="Times New Roman" w:eastAsia="Times New Roman" w:hAnsi="Times New Roman" w:cs="B Nazanin"/>
          <w:sz w:val="26"/>
          <w:szCs w:val="26"/>
          <w:rtl/>
        </w:rPr>
        <w:t xml:space="preserve"> اثر علاوه بر 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ن</w:t>
      </w:r>
      <w:r w:rsidRPr="00323FA0">
        <w:rPr>
          <w:rFonts w:ascii="Arial" w:eastAsia="Arial" w:hAnsi="Arial" w:cs="B Nazanin" w:hint="cs"/>
          <w:sz w:val="26"/>
          <w:szCs w:val="26"/>
          <w:rtl/>
        </w:rPr>
        <w:t xml:space="preserve">‌ </w:t>
      </w:r>
      <w:r w:rsidRPr="00323FA0">
        <w:rPr>
          <w:rFonts w:ascii="Times New Roman" w:eastAsia="Times New Roman" w:hAnsi="Times New Roman" w:cs="B Nazanin" w:hint="eastAsia"/>
          <w:sz w:val="26"/>
          <w:szCs w:val="26"/>
          <w:rtl/>
        </w:rPr>
        <w:t>که</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به </w:t>
      </w:r>
      <w:r w:rsidRPr="00323FA0">
        <w:rPr>
          <w:rFonts w:ascii="Times New Roman" w:eastAsia="Times New Roman" w:hAnsi="Times New Roman" w:cs="B Nazanin" w:hint="cs"/>
          <w:sz w:val="26"/>
          <w:szCs w:val="26"/>
          <w:rtl/>
        </w:rPr>
        <w:t>هنرمند  برای ادامه  مسیرش کمک می‌کند،  می‌تواند وسیله‌ای  برای شناخت</w:t>
      </w:r>
      <w:r w:rsidRPr="00323FA0">
        <w:rPr>
          <w:rFonts w:ascii="Times New Roman" w:eastAsia="Times New Roman" w:hAnsi="Times New Roman" w:cs="B Nazanin" w:hint="eastAsia"/>
          <w:sz w:val="26"/>
          <w:szCs w:val="26"/>
          <w:rtl/>
        </w:rPr>
        <w:t xml:space="preserve"> آن</w:t>
      </w:r>
      <w:r w:rsidRPr="00323FA0">
        <w:rPr>
          <w:rFonts w:ascii="Times New Roman" w:eastAsia="Times New Roman" w:hAnsi="Times New Roman" w:cs="B Nazanin"/>
          <w:sz w:val="26"/>
          <w:szCs w:val="26"/>
          <w:rtl/>
        </w:rPr>
        <w:t xml:space="preserve"> هنر برا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مخاطبان ن</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ز</w:t>
      </w:r>
      <w:r w:rsidRPr="00323FA0">
        <w:rPr>
          <w:rFonts w:ascii="Times New Roman" w:eastAsia="Times New Roman" w:hAnsi="Times New Roman" w:cs="B Nazanin" w:hint="cs"/>
          <w:sz w:val="26"/>
          <w:szCs w:val="26"/>
          <w:rtl/>
        </w:rPr>
        <w:t>، اثرگذار</w:t>
      </w:r>
      <w:r w:rsidRPr="00323FA0">
        <w:rPr>
          <w:rFonts w:ascii="Times New Roman" w:eastAsia="Times New Roman" w:hAnsi="Times New Roman" w:cs="B Nazanin"/>
          <w:sz w:val="26"/>
          <w:szCs w:val="26"/>
          <w:rtl/>
        </w:rPr>
        <w:t xml:space="preserve"> باشد؛</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بنابرا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ن</w:t>
      </w:r>
      <w:r w:rsidRPr="00323FA0">
        <w:rPr>
          <w:rFonts w:ascii="Times New Roman" w:eastAsia="Times New Roman" w:hAnsi="Times New Roman" w:cs="B Nazanin"/>
          <w:sz w:val="26"/>
          <w:szCs w:val="26"/>
          <w:rtl/>
        </w:rPr>
        <w:t xml:space="preserve"> </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از راه</w:t>
      </w:r>
      <w:r w:rsidRPr="00323FA0">
        <w:rPr>
          <w:rFonts w:ascii="Times New Roman" w:eastAsia="Times New Roman" w:hAnsi="Times New Roman" w:cs="B Nazanin" w:hint="cs"/>
          <w:sz w:val="26"/>
          <w:szCs w:val="26"/>
          <w:rtl/>
        </w:rPr>
        <w:t>‌</w:t>
      </w:r>
      <w:r w:rsidRPr="00323FA0">
        <w:rPr>
          <w:rFonts w:ascii="Times New Roman" w:eastAsia="Times New Roman" w:hAnsi="Times New Roman" w:cs="B Nazanin"/>
          <w:sz w:val="26"/>
          <w:szCs w:val="26"/>
          <w:rtl/>
        </w:rPr>
        <w:t>ها</w:t>
      </w:r>
      <w:r w:rsidRPr="00323FA0">
        <w:rPr>
          <w:rFonts w:ascii="Times New Roman" w:eastAsia="Times New Roman" w:hAnsi="Times New Roman" w:cs="B Nazanin" w:hint="cs"/>
          <w:sz w:val="26"/>
          <w:szCs w:val="26"/>
          <w:rtl/>
        </w:rPr>
        <w:t>یی</w:t>
      </w:r>
      <w:r w:rsidRPr="00323FA0">
        <w:rPr>
          <w:rFonts w:ascii="Times New Roman" w:eastAsia="Times New Roman" w:hAnsi="Times New Roman" w:cs="B Nazanin"/>
          <w:sz w:val="26"/>
          <w:szCs w:val="26"/>
          <w:rtl/>
        </w:rPr>
        <w:t xml:space="preserve"> که م</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توان</w:t>
      </w:r>
      <w:r w:rsidRPr="00323FA0">
        <w:rPr>
          <w:rFonts w:ascii="Times New Roman" w:eastAsia="Times New Roman" w:hAnsi="Times New Roman" w:cs="B Nazanin"/>
          <w:sz w:val="26"/>
          <w:szCs w:val="26"/>
          <w:rtl/>
        </w:rPr>
        <w:t xml:space="preserve"> هنر</w:t>
      </w:r>
      <w:r w:rsidRPr="00323FA0">
        <w:rPr>
          <w:rFonts w:ascii="Times New Roman" w:eastAsia="Times New Roman" w:hAnsi="Times New Roman" w:cs="B Nazanin" w:hint="cs"/>
          <w:sz w:val="26"/>
          <w:szCs w:val="26"/>
          <w:rtl/>
        </w:rPr>
        <w:t xml:space="preserve"> را به مخاطب </w:t>
      </w:r>
      <w:r w:rsidRPr="00323FA0">
        <w:rPr>
          <w:rFonts w:ascii="Times New Roman" w:eastAsia="Times New Roman" w:hAnsi="Times New Roman" w:cs="B Nazanin"/>
          <w:sz w:val="26"/>
          <w:szCs w:val="26"/>
          <w:rtl/>
        </w:rPr>
        <w:t>شناساند</w:t>
      </w:r>
      <w:r w:rsidRPr="00323FA0">
        <w:rPr>
          <w:rFonts w:ascii="Times New Roman" w:eastAsia="Times New Roman" w:hAnsi="Times New Roman" w:cs="B Nazanin" w:hint="cs"/>
          <w:sz w:val="26"/>
          <w:szCs w:val="26"/>
          <w:rtl/>
        </w:rPr>
        <w:t>،</w:t>
      </w:r>
      <w:r w:rsidRPr="00323FA0">
        <w:rPr>
          <w:rFonts w:ascii="Times New Roman" w:eastAsia="Times New Roman" w:hAnsi="Times New Roman" w:cs="B Nazanin"/>
          <w:sz w:val="26"/>
          <w:szCs w:val="26"/>
          <w:rtl/>
        </w:rPr>
        <w:t xml:space="preserve"> نقد هنر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است.</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با نقد</w:t>
      </w:r>
      <w:r w:rsidRPr="00323FA0">
        <w:rPr>
          <w:rFonts w:ascii="Times New Roman" w:eastAsia="Times New Roman" w:hAnsi="Times New Roman" w:cs="B Nazanin" w:hint="eastAsia"/>
          <w:sz w:val="26"/>
          <w:szCs w:val="26"/>
          <w:rtl/>
        </w:rPr>
        <w:t xml:space="preserve"> هنر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مخاطب</w:t>
      </w:r>
      <w:r w:rsidRPr="00323FA0">
        <w:rPr>
          <w:rFonts w:ascii="Times New Roman" w:eastAsia="Times New Roman" w:hAnsi="Times New Roman" w:cs="B Nazanin" w:hint="cs"/>
          <w:sz w:val="26"/>
          <w:szCs w:val="26"/>
          <w:rtl/>
        </w:rPr>
        <w:t xml:space="preserve">(من) </w:t>
      </w:r>
      <w:r w:rsidRPr="00323FA0">
        <w:rPr>
          <w:rFonts w:ascii="Times New Roman" w:eastAsia="Times New Roman" w:hAnsi="Times New Roman" w:cs="B Nazanin"/>
          <w:sz w:val="26"/>
          <w:szCs w:val="26"/>
          <w:rtl/>
        </w:rPr>
        <w:t xml:space="preserve"> زمان ب</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شتر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را با اثر هنر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خواهد گذراند و 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ز</w:t>
      </w:r>
      <w:r w:rsidRPr="00323FA0">
        <w:rPr>
          <w:rFonts w:ascii="Times New Roman" w:eastAsia="Times New Roman" w:hAnsi="Times New Roman" w:cs="B Nazanin"/>
          <w:sz w:val="26"/>
          <w:szCs w:val="26"/>
          <w:rtl/>
        </w:rPr>
        <w:t xml:space="preserve"> ب</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نانِه</w:t>
      </w:r>
      <w:r w:rsidRPr="00323FA0">
        <w:rPr>
          <w:rFonts w:ascii="Times New Roman" w:eastAsia="Times New Roman" w:hAnsi="Times New Roman" w:cs="B Nazanin"/>
          <w:sz w:val="26"/>
          <w:szCs w:val="26"/>
          <w:rtl/>
        </w:rPr>
        <w:t xml:space="preserve">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به نکات</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که ممکن است در ابتدا از چشم پوش</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ده</w:t>
      </w:r>
      <w:r w:rsidRPr="00323FA0">
        <w:rPr>
          <w:rFonts w:ascii="Times New Roman" w:eastAsia="Times New Roman" w:hAnsi="Times New Roman" w:cs="B Nazanin"/>
          <w:sz w:val="26"/>
          <w:szCs w:val="26"/>
          <w:rtl/>
        </w:rPr>
        <w:t xml:space="preserve"> بماند</w:t>
      </w:r>
      <w:r w:rsidRPr="00323FA0">
        <w:rPr>
          <w:rFonts w:ascii="Times New Roman" w:eastAsia="Times New Roman" w:hAnsi="Times New Roman" w:cs="B Nazanin" w:hint="cs"/>
          <w:sz w:val="26"/>
          <w:szCs w:val="26"/>
          <w:rtl/>
        </w:rPr>
        <w:t>،</w:t>
      </w:r>
      <w:r w:rsidRPr="00323FA0">
        <w:rPr>
          <w:rFonts w:ascii="Times New Roman" w:eastAsia="Times New Roman" w:hAnsi="Times New Roman" w:cs="B Nazanin" w:hint="eastAsia"/>
          <w:sz w:val="26"/>
          <w:szCs w:val="26"/>
          <w:rtl/>
        </w:rPr>
        <w:t xml:space="preserve"> توجه</w:t>
      </w:r>
      <w:r w:rsidRPr="00323FA0">
        <w:rPr>
          <w:rFonts w:ascii="Times New Roman" w:eastAsia="Times New Roman" w:hAnsi="Times New Roman" w:cs="B Nazanin"/>
          <w:sz w:val="26"/>
          <w:szCs w:val="26"/>
          <w:rtl/>
        </w:rPr>
        <w:t xml:space="preserve">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خواهد کرد. </w:t>
      </w:r>
      <w:r w:rsidRPr="00323FA0">
        <w:rPr>
          <w:rFonts w:ascii="Times New Roman" w:eastAsia="Times New Roman" w:hAnsi="Times New Roman" w:cs="B Nazanin" w:hint="cs"/>
          <w:sz w:val="26"/>
          <w:szCs w:val="26"/>
          <w:rtl/>
        </w:rPr>
        <w:t xml:space="preserve">نقد یک بحث  شفاهی یا مکتوب </w:t>
      </w:r>
      <w:r w:rsidRPr="00323FA0">
        <w:rPr>
          <w:rFonts w:ascii="Times New Roman" w:eastAsia="Times New Roman" w:hAnsi="Times New Roman" w:cs="B Nazanin"/>
          <w:sz w:val="26"/>
          <w:szCs w:val="26"/>
          <w:rtl/>
        </w:rPr>
        <w:t xml:space="preserve"> است که برا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تحل</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ل،</w:t>
      </w:r>
      <w:r w:rsidRPr="00323FA0">
        <w:rPr>
          <w:rFonts w:ascii="Times New Roman" w:eastAsia="Times New Roman" w:hAnsi="Times New Roman" w:cs="B Nazanin"/>
          <w:sz w:val="26"/>
          <w:szCs w:val="26"/>
          <w:rtl/>
        </w:rPr>
        <w:t xml:space="preserve"> توص</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ف</w:t>
      </w:r>
      <w:r w:rsidRPr="00323FA0">
        <w:rPr>
          <w:rFonts w:ascii="Times New Roman" w:eastAsia="Times New Roman" w:hAnsi="Times New Roman" w:cs="B Nazanin"/>
          <w:sz w:val="26"/>
          <w:szCs w:val="26"/>
          <w:rtl/>
        </w:rPr>
        <w:t xml:space="preserve"> و تفس</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ر</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آثار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هنر</w:t>
      </w:r>
      <w:r w:rsidRPr="00323FA0">
        <w:rPr>
          <w:rFonts w:ascii="Times New Roman" w:eastAsia="Times New Roman" w:hAnsi="Times New Roman" w:cs="B Nazanin" w:hint="cs"/>
          <w:sz w:val="26"/>
          <w:szCs w:val="26"/>
          <w:rtl/>
        </w:rPr>
        <w:t xml:space="preserve">ی </w:t>
      </w:r>
      <w:r w:rsidRPr="00323FA0">
        <w:rPr>
          <w:rFonts w:ascii="Times New Roman" w:eastAsia="Times New Roman" w:hAnsi="Times New Roman" w:cs="B Nazanin"/>
          <w:sz w:val="26"/>
          <w:szCs w:val="26"/>
          <w:rtl/>
        </w:rPr>
        <w:t xml:space="preserve"> استفاده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م</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شود</w:t>
      </w:r>
      <w:r w:rsidRPr="00323FA0">
        <w:rPr>
          <w:rFonts w:ascii="Times New Roman" w:eastAsia="Times New Roman" w:hAnsi="Times New Roman" w:cs="B Nazanin"/>
          <w:sz w:val="26"/>
          <w:szCs w:val="26"/>
          <w:rtl/>
        </w:rPr>
        <w:t xml:space="preserve"> که اصولاً</w:t>
      </w:r>
      <w:r w:rsidRPr="00323FA0">
        <w:rPr>
          <w:rFonts w:ascii="Times New Roman" w:eastAsia="Times New Roman" w:hAnsi="Times New Roman" w:cs="B Nazanin" w:hint="eastAsia"/>
          <w:sz w:val="26"/>
          <w:szCs w:val="26"/>
          <w:rtl/>
        </w:rPr>
        <w:t xml:space="preserve"> هر</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ب</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ننده</w:t>
      </w:r>
      <w:r w:rsidRPr="00323FA0">
        <w:rPr>
          <w:rFonts w:ascii="Arial" w:eastAsia="Arial" w:hAnsi="Arial" w:cs="B Nazanin" w:hint="cs"/>
          <w:sz w:val="26"/>
          <w:szCs w:val="26"/>
          <w:rtl/>
        </w:rPr>
        <w:t>‌</w:t>
      </w:r>
      <w:r w:rsidRPr="00323FA0">
        <w:rPr>
          <w:rFonts w:ascii="Times New Roman" w:eastAsia="Times New Roman" w:hAnsi="Times New Roman" w:cs="B Nazanin" w:hint="eastAsia"/>
          <w:sz w:val="26"/>
          <w:szCs w:val="26"/>
          <w:rtl/>
        </w:rPr>
        <w:t>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به</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گونه</w:t>
      </w:r>
      <w:r w:rsidRPr="00323FA0">
        <w:rPr>
          <w:rFonts w:ascii="Times New Roman" w:eastAsia="Times New Roman" w:hAnsi="Times New Roman" w:cs="B Nazanin" w:hint="cs"/>
          <w:sz w:val="26"/>
          <w:szCs w:val="26"/>
          <w:rtl/>
        </w:rPr>
        <w:t>‌</w:t>
      </w:r>
      <w:r w:rsidRPr="00323FA0">
        <w:rPr>
          <w:rFonts w:ascii="Times New Roman" w:eastAsia="Times New Roman" w:hAnsi="Times New Roman" w:cs="B Nazanin"/>
          <w:sz w:val="26"/>
          <w:szCs w:val="26"/>
          <w:rtl/>
        </w:rPr>
        <w:t>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شخص</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و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متفاوت </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w:t>
      </w:r>
      <w:r w:rsidRPr="00323FA0">
        <w:rPr>
          <w:rFonts w:ascii="Times New Roman" w:eastAsia="Times New Roman" w:hAnsi="Times New Roman" w:cs="B Nazanin"/>
          <w:sz w:val="26"/>
          <w:szCs w:val="26"/>
          <w:rtl/>
        </w:rPr>
        <w:t xml:space="preserve"> اثر هنر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را مشاهده م</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کند،</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ول</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همان ب</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ننده</w:t>
      </w:r>
      <w:r w:rsidRPr="00323FA0">
        <w:rPr>
          <w:rFonts w:ascii="Times New Roman" w:eastAsia="Times New Roman" w:hAnsi="Times New Roman" w:cs="B Nazanin"/>
          <w:sz w:val="26"/>
          <w:szCs w:val="26"/>
          <w:rtl/>
        </w:rPr>
        <w:t xml:space="preserve"> با </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ادگ</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اصول صح</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ح</w:t>
      </w:r>
      <w:r w:rsidRPr="00323FA0">
        <w:rPr>
          <w:rFonts w:ascii="Times New Roman" w:eastAsia="Times New Roman" w:hAnsi="Times New Roman" w:cs="B Nazanin"/>
          <w:sz w:val="26"/>
          <w:szCs w:val="26"/>
          <w:rtl/>
        </w:rPr>
        <w:t xml:space="preserve"> و درک</w:t>
      </w:r>
      <w:r w:rsidRPr="00323FA0">
        <w:rPr>
          <w:rFonts w:ascii="Times New Roman" w:eastAsia="Times New Roman" w:hAnsi="Times New Roman" w:cs="B Nazanin" w:hint="eastAsia"/>
          <w:sz w:val="26"/>
          <w:szCs w:val="26"/>
          <w:rtl/>
        </w:rPr>
        <w:t xml:space="preserve"> راهکارها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ساده م</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تواند</w:t>
      </w:r>
      <w:r w:rsidRPr="00323FA0">
        <w:rPr>
          <w:rFonts w:ascii="Times New Roman" w:eastAsia="Times New Roman" w:hAnsi="Times New Roman" w:cs="B Nazanin" w:hint="cs"/>
          <w:sz w:val="26"/>
          <w:szCs w:val="26"/>
          <w:rtl/>
        </w:rPr>
        <w:t xml:space="preserve"> ی</w:t>
      </w:r>
      <w:r w:rsidRPr="00323FA0">
        <w:rPr>
          <w:rFonts w:ascii="Times New Roman" w:eastAsia="Times New Roman" w:hAnsi="Times New Roman" w:cs="B Nazanin" w:hint="eastAsia"/>
          <w:sz w:val="26"/>
          <w:szCs w:val="26"/>
          <w:rtl/>
        </w:rPr>
        <w:t>ک</w:t>
      </w:r>
      <w:r w:rsidRPr="00323FA0">
        <w:rPr>
          <w:rFonts w:ascii="Times New Roman" w:eastAsia="Times New Roman" w:hAnsi="Times New Roman" w:cs="B Nazanin"/>
          <w:sz w:val="26"/>
          <w:szCs w:val="26"/>
          <w:rtl/>
        </w:rPr>
        <w:t xml:space="preserve"> اثر</w:t>
      </w:r>
      <w:r w:rsidRPr="00323FA0">
        <w:rPr>
          <w:rFonts w:ascii="Times New Roman" w:eastAsia="Times New Roman" w:hAnsi="Times New Roman" w:cs="B Nazanin" w:hint="cs"/>
          <w:sz w:val="26"/>
          <w:szCs w:val="26"/>
          <w:rtl/>
        </w:rPr>
        <w:t xml:space="preserve"> هنری را</w:t>
      </w:r>
      <w:r w:rsidRPr="00323FA0">
        <w:rPr>
          <w:rFonts w:ascii="Times New Roman" w:eastAsia="Times New Roman" w:hAnsi="Times New Roman" w:cs="B Nazanin"/>
          <w:sz w:val="26"/>
          <w:szCs w:val="26"/>
          <w:rtl/>
        </w:rPr>
        <w:t xml:space="preserve"> بررس</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و تجز</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ه</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hint="eastAsia"/>
          <w:sz w:val="26"/>
          <w:szCs w:val="26"/>
          <w:rtl/>
        </w:rPr>
        <w:t>وتحل</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ل</w:t>
      </w:r>
      <w:r w:rsidRPr="00323FA0">
        <w:rPr>
          <w:rFonts w:ascii="Times New Roman" w:eastAsia="Times New Roman" w:hAnsi="Times New Roman" w:cs="B Nazanin"/>
          <w:sz w:val="26"/>
          <w:szCs w:val="26"/>
          <w:rtl/>
        </w:rPr>
        <w:t xml:space="preserve"> کند</w:t>
      </w:r>
      <w:r w:rsidRPr="00323FA0">
        <w:rPr>
          <w:rFonts w:ascii="Times New Roman" w:eastAsia="Times New Roman" w:hAnsi="Times New Roman" w:cs="B Nazanin" w:hint="cs"/>
          <w:sz w:val="26"/>
          <w:szCs w:val="26"/>
          <w:rtl/>
        </w:rPr>
        <w:t>.</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p>
    <w:p w:rsidR="00323FA0" w:rsidRPr="00323FA0" w:rsidRDefault="00323FA0" w:rsidP="00323FA0">
      <w:pPr>
        <w:bidi/>
        <w:spacing w:after="100" w:afterAutospacing="1" w:line="240" w:lineRule="auto"/>
        <w:outlineLvl w:val="2"/>
        <w:rPr>
          <w:rFonts w:ascii="Times New Roman" w:eastAsia="Times New Roman" w:hAnsi="Times New Roman" w:cs="B Nazanin"/>
          <w:b/>
          <w:bCs/>
          <w:rtl/>
        </w:rPr>
      </w:pPr>
    </w:p>
    <w:p w:rsidR="00323FA0" w:rsidRPr="00323FA0" w:rsidRDefault="00323FA0" w:rsidP="00323FA0">
      <w:pPr>
        <w:bidi/>
        <w:spacing w:after="100" w:afterAutospacing="1" w:line="240" w:lineRule="auto"/>
        <w:outlineLvl w:val="2"/>
        <w:rPr>
          <w:rFonts w:ascii="Times New Roman" w:eastAsia="Times New Roman" w:hAnsi="Times New Roman" w:cs="B Nazanin"/>
          <w:b/>
          <w:bCs/>
          <w:rtl/>
        </w:rPr>
      </w:pPr>
    </w:p>
    <w:p w:rsidR="00323FA0" w:rsidRPr="00323FA0" w:rsidRDefault="00323FA0" w:rsidP="00323FA0">
      <w:pPr>
        <w:bidi/>
        <w:spacing w:after="100" w:afterAutospacing="1" w:line="240" w:lineRule="auto"/>
        <w:outlineLvl w:val="2"/>
        <w:rPr>
          <w:rFonts w:ascii="Times New Roman" w:eastAsia="Times New Roman" w:hAnsi="Times New Roman" w:cs="B Nazanin"/>
          <w:b/>
          <w:bCs/>
          <w:rtl/>
        </w:rPr>
      </w:pPr>
    </w:p>
    <w:p w:rsidR="00323FA0" w:rsidRPr="00323FA0" w:rsidRDefault="00323FA0" w:rsidP="00323FA0">
      <w:pPr>
        <w:bidi/>
        <w:spacing w:after="100" w:afterAutospacing="1" w:line="240" w:lineRule="auto"/>
        <w:outlineLvl w:val="2"/>
        <w:rPr>
          <w:rFonts w:ascii="Times New Roman" w:eastAsia="Times New Roman" w:hAnsi="Times New Roman" w:cs="B Nazanin"/>
          <w:b/>
          <w:bCs/>
          <w:rtl/>
        </w:rPr>
      </w:pPr>
    </w:p>
    <w:p w:rsidR="00323FA0" w:rsidRPr="00323FA0" w:rsidRDefault="00323FA0" w:rsidP="00323FA0">
      <w:pPr>
        <w:bidi/>
        <w:spacing w:after="100" w:afterAutospacing="1" w:line="240" w:lineRule="auto"/>
        <w:outlineLvl w:val="2"/>
        <w:rPr>
          <w:rFonts w:ascii="Times New Roman" w:eastAsia="Times New Roman" w:hAnsi="Times New Roman" w:cs="B Nazanin"/>
          <w:b/>
          <w:bCs/>
          <w:rtl/>
        </w:rPr>
      </w:pPr>
    </w:p>
    <w:p w:rsidR="00323FA0" w:rsidRPr="00323FA0" w:rsidRDefault="00323FA0" w:rsidP="00323FA0">
      <w:pPr>
        <w:bidi/>
        <w:spacing w:after="100" w:afterAutospacing="1" w:line="240" w:lineRule="auto"/>
        <w:outlineLvl w:val="2"/>
        <w:rPr>
          <w:rFonts w:ascii="Times New Roman" w:eastAsia="Times New Roman" w:hAnsi="Times New Roman" w:cs="B Nazanin"/>
          <w:b/>
          <w:bCs/>
          <w:rtl/>
        </w:rPr>
      </w:pPr>
    </w:p>
    <w:p w:rsidR="00323FA0" w:rsidRPr="00323FA0" w:rsidRDefault="00323FA0" w:rsidP="00323FA0">
      <w:pPr>
        <w:bidi/>
        <w:spacing w:after="100" w:afterAutospacing="1" w:line="240" w:lineRule="auto"/>
        <w:outlineLvl w:val="2"/>
        <w:rPr>
          <w:rFonts w:ascii="Times New Roman" w:eastAsia="Times New Roman" w:hAnsi="Times New Roman" w:cs="B Nazanin"/>
          <w:b/>
          <w:bCs/>
          <w:rtl/>
        </w:rPr>
      </w:pPr>
    </w:p>
    <w:p w:rsidR="00323FA0" w:rsidRPr="00323FA0" w:rsidRDefault="00323FA0" w:rsidP="00323FA0">
      <w:pPr>
        <w:bidi/>
        <w:spacing w:after="100" w:afterAutospacing="1" w:line="240" w:lineRule="auto"/>
        <w:outlineLvl w:val="2"/>
        <w:rPr>
          <w:rFonts w:ascii="Times New Roman" w:eastAsia="Times New Roman" w:hAnsi="Times New Roman" w:cs="B Nazanin"/>
          <w:b/>
          <w:bCs/>
          <w:rtl/>
        </w:rPr>
      </w:pPr>
    </w:p>
    <w:p w:rsidR="00323FA0" w:rsidRPr="00323FA0" w:rsidRDefault="00323FA0" w:rsidP="00323FA0">
      <w:pPr>
        <w:bidi/>
        <w:spacing w:after="0" w:line="240" w:lineRule="auto"/>
        <w:contextualSpacing/>
        <w:jc w:val="center"/>
        <w:rPr>
          <w:rFonts w:cs="B Nazanin"/>
          <w:b/>
          <w:bCs/>
          <w:sz w:val="24"/>
          <w:szCs w:val="24"/>
          <w:lang w:bidi="fa-IR"/>
        </w:rPr>
      </w:pPr>
      <w:r w:rsidRPr="00323FA0">
        <w:rPr>
          <w:rFonts w:cs="B Nazanin" w:hint="cs"/>
          <w:b/>
          <w:bCs/>
          <w:sz w:val="24"/>
          <w:szCs w:val="24"/>
          <w:rtl/>
          <w:lang w:bidi="fa-IR"/>
        </w:rPr>
        <w:t>1</w:t>
      </w:r>
    </w:p>
    <w:p w:rsidR="00323FA0" w:rsidRDefault="00323FA0">
      <w:pPr>
        <w:rPr>
          <w:rtl/>
        </w:rPr>
      </w:pPr>
    </w:p>
    <w:p w:rsidR="00323FA0" w:rsidRPr="00323FA0" w:rsidRDefault="00323FA0" w:rsidP="00323FA0">
      <w:pPr>
        <w:bidi/>
        <w:spacing w:after="100" w:afterAutospacing="1" w:line="240" w:lineRule="auto"/>
        <w:outlineLvl w:val="2"/>
        <w:rPr>
          <w:rFonts w:ascii="Times New Roman" w:eastAsia="Times New Roman" w:hAnsi="Times New Roman" w:cs="B Nazanin"/>
          <w:b/>
          <w:bCs/>
          <w:sz w:val="24"/>
          <w:szCs w:val="24"/>
          <w:rtl/>
        </w:rPr>
      </w:pPr>
      <w:r w:rsidRPr="00323FA0">
        <w:rPr>
          <w:rFonts w:ascii="Times New Roman" w:eastAsia="Times New Roman" w:hAnsi="Times New Roman" w:cs="B Nazanin" w:hint="cs"/>
          <w:b/>
          <w:bCs/>
          <w:sz w:val="24"/>
          <w:szCs w:val="24"/>
          <w:rtl/>
        </w:rPr>
        <w:lastRenderedPageBreak/>
        <w:t>مقدمه:</w:t>
      </w:r>
    </w:p>
    <w:p w:rsidR="00323FA0" w:rsidRPr="00323FA0" w:rsidRDefault="00323FA0" w:rsidP="00323FA0">
      <w:pPr>
        <w:spacing w:after="0" w:line="240" w:lineRule="auto"/>
        <w:ind w:left="90"/>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sz w:val="26"/>
          <w:szCs w:val="26"/>
          <w:rtl/>
        </w:rPr>
        <w:t>در مبحث پ</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ش</w:t>
      </w:r>
      <w:r w:rsidRPr="00323FA0">
        <w:rPr>
          <w:rFonts w:ascii="Times New Roman" w:eastAsia="Times New Roman" w:hAnsi="Times New Roman" w:cs="B Nazanin"/>
          <w:sz w:val="26"/>
          <w:szCs w:val="26"/>
          <w:rtl/>
        </w:rPr>
        <w:t xml:space="preserve"> رو، سع</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بر آن است که با نقد و بررس</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w:t>
      </w:r>
      <w:r w:rsidRPr="00323FA0">
        <w:rPr>
          <w:rFonts w:ascii="Times New Roman" w:eastAsia="Times New Roman" w:hAnsi="Times New Roman" w:cs="B Nazanin" w:hint="cs"/>
          <w:sz w:val="26"/>
          <w:szCs w:val="26"/>
          <w:rtl/>
        </w:rPr>
        <w:t>کتاب</w:t>
      </w:r>
      <w:r w:rsidRPr="00323FA0">
        <w:rPr>
          <w:rFonts w:ascii="Times New Roman" w:eastAsia="Times New Roman" w:hAnsi="Times New Roman" w:cs="B Nazanin"/>
          <w:sz w:val="26"/>
          <w:szCs w:val="26"/>
          <w:rtl/>
        </w:rPr>
        <w:t xml:space="preserve"> سباست</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ائو</w:t>
      </w:r>
      <w:r w:rsidRPr="00323FA0">
        <w:rPr>
          <w:rFonts w:ascii="Times New Roman" w:eastAsia="Times New Roman" w:hAnsi="Times New Roman" w:cs="B Nazanin"/>
          <w:sz w:val="26"/>
          <w:szCs w:val="26"/>
          <w:rtl/>
        </w:rPr>
        <w:t xml:space="preserve"> سالگادو که از </w:t>
      </w:r>
      <w:r w:rsidRPr="00323FA0">
        <w:rPr>
          <w:rFonts w:ascii="Times New Roman" w:eastAsia="Times New Roman" w:hAnsi="Times New Roman" w:cs="B Nazanin" w:hint="cs"/>
          <w:sz w:val="26"/>
          <w:szCs w:val="26"/>
          <w:rtl/>
        </w:rPr>
        <w:t>منقاطق مختلف دنیا</w:t>
      </w:r>
      <w:r w:rsidRPr="00323FA0">
        <w:rPr>
          <w:rFonts w:ascii="Times New Roman" w:eastAsia="Times New Roman" w:hAnsi="Times New Roman" w:cs="B Nazanin"/>
          <w:sz w:val="26"/>
          <w:szCs w:val="26"/>
          <w:rtl/>
        </w:rPr>
        <w:t xml:space="preserve"> ته</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ه</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hint="eastAsia"/>
          <w:sz w:val="26"/>
          <w:szCs w:val="26"/>
          <w:rtl/>
        </w:rPr>
        <w:t>شده</w:t>
      </w:r>
      <w:r w:rsidRPr="00323FA0">
        <w:rPr>
          <w:rFonts w:ascii="Times New Roman" w:eastAsia="Times New Roman" w:hAnsi="Times New Roman" w:cs="B Nazanin"/>
          <w:sz w:val="26"/>
          <w:szCs w:val="26"/>
          <w:rtl/>
        </w:rPr>
        <w:t xml:space="preserve"> است، </w:t>
      </w:r>
      <w:r w:rsidRPr="00323FA0">
        <w:rPr>
          <w:rFonts w:ascii="Times New Roman" w:eastAsia="Times New Roman" w:hAnsi="Times New Roman" w:cs="B Nazanin" w:hint="cs"/>
          <w:sz w:val="26"/>
          <w:szCs w:val="26"/>
          <w:rtl/>
        </w:rPr>
        <w:t>تا</w:t>
      </w:r>
      <w:r w:rsidRPr="00323FA0">
        <w:rPr>
          <w:rFonts w:ascii="Times New Roman" w:eastAsia="Times New Roman" w:hAnsi="Times New Roman" w:cs="B Nazanin"/>
          <w:sz w:val="26"/>
          <w:szCs w:val="26"/>
          <w:rtl/>
        </w:rPr>
        <w:t xml:space="preserve"> عکاس با نگاه خود، چگونه در پ</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انتقال 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ن</w:t>
      </w:r>
      <w:r w:rsidRPr="00323FA0">
        <w:rPr>
          <w:rFonts w:ascii="Times New Roman" w:eastAsia="Times New Roman" w:hAnsi="Times New Roman" w:cs="B Nazanin"/>
          <w:sz w:val="26"/>
          <w:szCs w:val="26"/>
          <w:rtl/>
        </w:rPr>
        <w:t xml:space="preserve"> احساس به مخاطب</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بوده است. بد</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ه</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است که</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عناصر</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hint="eastAsia"/>
          <w:sz w:val="26"/>
          <w:szCs w:val="26"/>
          <w:rtl/>
        </w:rPr>
        <w:t xml:space="preserve"> بصر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در عکاس</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w:t>
      </w:r>
      <w:r w:rsidRPr="00323FA0">
        <w:rPr>
          <w:rFonts w:ascii="Times New Roman" w:eastAsia="Times New Roman" w:hAnsi="Times New Roman" w:cs="B Nazanin"/>
          <w:sz w:val="26"/>
          <w:szCs w:val="26"/>
          <w:rtl/>
        </w:rPr>
        <w:t xml:space="preserve"> کمک شا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ان</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به انتقال حس و مفهوم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به</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مخاطب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داشته است.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با</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بررس</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ن</w:t>
      </w:r>
      <w:r w:rsidRPr="00323FA0">
        <w:rPr>
          <w:rFonts w:ascii="Times New Roman" w:eastAsia="Times New Roman" w:hAnsi="Times New Roman" w:cs="B Nazanin"/>
          <w:sz w:val="26"/>
          <w:szCs w:val="26"/>
          <w:rtl/>
        </w:rPr>
        <w:t xml:space="preserve"> عناصر ن</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ز</w:t>
      </w:r>
      <w:r w:rsidRPr="00323FA0">
        <w:rPr>
          <w:rFonts w:ascii="Times New Roman" w:eastAsia="Times New Roman" w:hAnsi="Times New Roman" w:cs="B Nazanin"/>
          <w:sz w:val="26"/>
          <w:szCs w:val="26"/>
          <w:rtl/>
        </w:rPr>
        <w:t xml:space="preserve"> سع</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بر آن است ک</w:t>
      </w:r>
      <w:r w:rsidRPr="00323FA0">
        <w:rPr>
          <w:rFonts w:ascii="Times New Roman" w:eastAsia="Times New Roman" w:hAnsi="Times New Roman" w:cs="B Nazanin" w:hint="cs"/>
          <w:sz w:val="26"/>
          <w:szCs w:val="26"/>
          <w:rtl/>
        </w:rPr>
        <w:t>ه</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hint="eastAsia"/>
          <w:sz w:val="26"/>
          <w:szCs w:val="26"/>
          <w:rtl/>
        </w:rPr>
        <w:t>چگونگ</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بهره</w:t>
      </w:r>
      <w:r w:rsidRPr="00323FA0">
        <w:rPr>
          <w:rFonts w:ascii="Times New Roman" w:eastAsia="Times New Roman" w:hAnsi="Times New Roman" w:cs="B Nazanin" w:hint="cs"/>
          <w:sz w:val="26"/>
          <w:szCs w:val="26"/>
          <w:rtl/>
        </w:rPr>
        <w:t>‌</w:t>
      </w:r>
      <w:r w:rsidRPr="00323FA0">
        <w:rPr>
          <w:rFonts w:ascii="Times New Roman" w:eastAsia="Times New Roman" w:hAnsi="Times New Roman" w:cs="B Nazanin"/>
          <w:sz w:val="26"/>
          <w:szCs w:val="26"/>
          <w:rtl/>
        </w:rPr>
        <w:t>گ</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عکاس از 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ن</w:t>
      </w:r>
      <w:r w:rsidRPr="00323FA0">
        <w:rPr>
          <w:rFonts w:ascii="Times New Roman" w:eastAsia="Times New Roman" w:hAnsi="Times New Roman" w:cs="B Nazanin"/>
          <w:sz w:val="26"/>
          <w:szCs w:val="26"/>
          <w:rtl/>
        </w:rPr>
        <w:t xml:space="preserve"> عناصر را مورد بررس</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قرار بده</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م</w:t>
      </w:r>
      <w:r w:rsidRPr="00323FA0">
        <w:rPr>
          <w:rFonts w:ascii="Times New Roman" w:eastAsia="Times New Roman" w:hAnsi="Times New Roman" w:cs="B Nazanin" w:hint="cs"/>
          <w:sz w:val="26"/>
          <w:szCs w:val="26"/>
          <w:rtl/>
        </w:rPr>
        <w:t>.</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sz w:val="26"/>
          <w:szCs w:val="26"/>
          <w:rtl/>
        </w:rPr>
        <w:t>توجه به 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ن</w:t>
      </w:r>
      <w:r w:rsidRPr="00323FA0">
        <w:rPr>
          <w:rFonts w:ascii="Times New Roman" w:eastAsia="Times New Roman" w:hAnsi="Times New Roman" w:cs="B Nazanin"/>
          <w:sz w:val="26"/>
          <w:szCs w:val="26"/>
          <w:rtl/>
        </w:rPr>
        <w:t xml:space="preserve"> موضوع که چگونه عکس به مثابه </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w:t>
      </w:r>
      <w:r w:rsidRPr="00323FA0">
        <w:rPr>
          <w:rFonts w:ascii="Times New Roman" w:eastAsia="Times New Roman" w:hAnsi="Times New Roman" w:cs="B Nazanin"/>
          <w:sz w:val="26"/>
          <w:szCs w:val="26"/>
          <w:rtl/>
        </w:rPr>
        <w:t xml:space="preserve"> رسانه به</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کار</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رفته</w:t>
      </w:r>
      <w:r w:rsidRPr="00323FA0">
        <w:rPr>
          <w:rFonts w:ascii="Times New Roman" w:eastAsia="Times New Roman" w:hAnsi="Times New Roman" w:cs="B Nazanin" w:hint="cs"/>
          <w:sz w:val="26"/>
          <w:szCs w:val="26"/>
          <w:rtl/>
        </w:rPr>
        <w:t xml:space="preserve"> است؟  همچنین  اهمیت  تصاویر  عکاسی  شده در</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sz w:val="26"/>
          <w:szCs w:val="26"/>
          <w:rtl/>
        </w:rPr>
        <w:t>مرور زمان و جا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گاه</w:t>
      </w:r>
      <w:r w:rsidRPr="00323FA0">
        <w:rPr>
          <w:rFonts w:ascii="Times New Roman" w:eastAsia="Times New Roman" w:hAnsi="Times New Roman" w:cs="B Nazanin"/>
          <w:sz w:val="26"/>
          <w:szCs w:val="26"/>
          <w:rtl/>
        </w:rPr>
        <w:t xml:space="preserve"> عکس و عکاس </w:t>
      </w:r>
      <w:r w:rsidRPr="00323FA0">
        <w:rPr>
          <w:rFonts w:ascii="Times New Roman" w:eastAsia="Times New Roman" w:hAnsi="Times New Roman" w:cs="B Nazanin" w:hint="cs"/>
          <w:sz w:val="26"/>
          <w:szCs w:val="26"/>
          <w:rtl/>
        </w:rPr>
        <w:t>قرار خواهد گرفت.</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hint="eastAsia"/>
          <w:sz w:val="26"/>
          <w:szCs w:val="26"/>
          <w:rtl/>
        </w:rPr>
        <w:t>بر</w:t>
      </w:r>
      <w:r w:rsidRPr="00323FA0">
        <w:rPr>
          <w:rFonts w:ascii="Times New Roman" w:eastAsia="Times New Roman" w:hAnsi="Times New Roman" w:cs="B Nazanin"/>
          <w:sz w:val="26"/>
          <w:szCs w:val="26"/>
          <w:rtl/>
        </w:rPr>
        <w:t xml:space="preserve"> </w:t>
      </w:r>
      <w:r w:rsidRPr="00323FA0">
        <w:rPr>
          <w:rFonts w:ascii="Times New Roman" w:eastAsia="Times New Roman" w:hAnsi="Times New Roman" w:cs="B Nazanin" w:hint="cs"/>
          <w:sz w:val="26"/>
          <w:szCs w:val="26"/>
          <w:rtl/>
        </w:rPr>
        <w:t>این امید است</w:t>
      </w:r>
      <w:r w:rsidRPr="00323FA0">
        <w:rPr>
          <w:rFonts w:ascii="Times New Roman" w:eastAsia="Times New Roman" w:hAnsi="Times New Roman" w:cs="B Nazanin"/>
          <w:sz w:val="26"/>
          <w:szCs w:val="26"/>
          <w:rtl/>
        </w:rPr>
        <w:t xml:space="preserve"> اتفاقات</w:t>
      </w:r>
      <w:r w:rsidRPr="00323FA0">
        <w:rPr>
          <w:rFonts w:ascii="Times New Roman" w:eastAsia="Times New Roman" w:hAnsi="Times New Roman" w:cs="B Nazanin" w:hint="cs"/>
          <w:sz w:val="26"/>
          <w:szCs w:val="26"/>
          <w:rtl/>
        </w:rPr>
        <w:t xml:space="preserve">ی </w:t>
      </w:r>
      <w:r w:rsidRPr="00323FA0">
        <w:rPr>
          <w:rFonts w:ascii="Times New Roman" w:eastAsia="Times New Roman" w:hAnsi="Times New Roman" w:cs="B Nazanin"/>
          <w:sz w:val="26"/>
          <w:szCs w:val="26"/>
          <w:rtl/>
        </w:rPr>
        <w:t>که در عکسها، آن را مشاهده م</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کنم</w:t>
      </w:r>
      <w:r w:rsidRPr="00323FA0">
        <w:rPr>
          <w:rFonts w:ascii="Times New Roman" w:eastAsia="Times New Roman" w:hAnsi="Times New Roman" w:cs="B Nazanin"/>
          <w:sz w:val="26"/>
          <w:szCs w:val="26"/>
          <w:rtl/>
        </w:rPr>
        <w:t xml:space="preserve"> را مورد بررس</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قرار بده</w:t>
      </w:r>
      <w:r w:rsidRPr="00323FA0">
        <w:rPr>
          <w:rFonts w:ascii="Times New Roman" w:eastAsia="Times New Roman" w:hAnsi="Times New Roman" w:cs="B Nazanin" w:hint="eastAsia"/>
          <w:sz w:val="26"/>
          <w:szCs w:val="26"/>
          <w:rtl/>
        </w:rPr>
        <w:t>م</w:t>
      </w:r>
      <w:r w:rsidRPr="00323FA0">
        <w:rPr>
          <w:rFonts w:ascii="Times New Roman" w:eastAsia="Times New Roman" w:hAnsi="Times New Roman" w:cs="B Nazanin"/>
          <w:sz w:val="26"/>
          <w:szCs w:val="26"/>
          <w:rtl/>
        </w:rPr>
        <w:t xml:space="preserve"> تا درنت</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جه</w:t>
      </w:r>
      <w:r w:rsidRPr="00323FA0">
        <w:rPr>
          <w:rFonts w:ascii="Times New Roman" w:eastAsia="Times New Roman" w:hAnsi="Times New Roman" w:cs="B Nazanin"/>
          <w:sz w:val="26"/>
          <w:szCs w:val="26"/>
          <w:rtl/>
        </w:rPr>
        <w:t xml:space="preserve"> آن بتوان</w:t>
      </w:r>
      <w:r w:rsidRPr="00323FA0">
        <w:rPr>
          <w:rFonts w:ascii="Times New Roman" w:eastAsia="Times New Roman" w:hAnsi="Times New Roman" w:cs="B Nazanin" w:hint="eastAsia"/>
          <w:sz w:val="26"/>
          <w:szCs w:val="26"/>
          <w:rtl/>
        </w:rPr>
        <w:t>م</w:t>
      </w:r>
      <w:r w:rsidRPr="00323FA0">
        <w:rPr>
          <w:rFonts w:ascii="Times New Roman" w:eastAsia="Times New Roman" w:hAnsi="Times New Roman" w:cs="B Nazanin"/>
          <w:sz w:val="26"/>
          <w:szCs w:val="26"/>
          <w:rtl/>
        </w:rPr>
        <w:t xml:space="preserve"> به سؤالات</w:t>
      </w:r>
      <w:r w:rsidRPr="00323FA0">
        <w:rPr>
          <w:rFonts w:ascii="Times New Roman" w:eastAsia="Times New Roman" w:hAnsi="Times New Roman" w:cs="B Nazanin" w:hint="cs"/>
          <w:sz w:val="26"/>
          <w:szCs w:val="26"/>
          <w:rtl/>
        </w:rPr>
        <w:t>ی</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hint="eastAsia"/>
          <w:sz w:val="26"/>
          <w:szCs w:val="26"/>
          <w:rtl/>
        </w:rPr>
        <w:t>که</w:t>
      </w:r>
      <w:r w:rsidRPr="00323FA0">
        <w:rPr>
          <w:rFonts w:ascii="Times New Roman" w:eastAsia="Times New Roman" w:hAnsi="Times New Roman" w:cs="B Nazanin"/>
          <w:sz w:val="26"/>
          <w:szCs w:val="26"/>
          <w:rtl/>
        </w:rPr>
        <w:t xml:space="preserve"> برا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ما مطرح م</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شود</w:t>
      </w:r>
      <w:r w:rsidRPr="00323FA0">
        <w:rPr>
          <w:rFonts w:ascii="Times New Roman" w:eastAsia="Times New Roman" w:hAnsi="Times New Roman" w:cs="B Nazanin"/>
          <w:sz w:val="26"/>
          <w:szCs w:val="26"/>
          <w:rtl/>
        </w:rPr>
        <w:t xml:space="preserve"> پاسخ ده</w:t>
      </w:r>
      <w:r w:rsidRPr="00323FA0">
        <w:rPr>
          <w:rFonts w:ascii="Times New Roman" w:eastAsia="Times New Roman" w:hAnsi="Times New Roman" w:cs="B Nazanin" w:hint="eastAsia"/>
          <w:sz w:val="26"/>
          <w:szCs w:val="26"/>
          <w:rtl/>
        </w:rPr>
        <w:t>م</w:t>
      </w:r>
      <w:r w:rsidRPr="00323FA0">
        <w:rPr>
          <w:rFonts w:ascii="Times New Roman" w:eastAsia="Times New Roman" w:hAnsi="Times New Roman" w:cs="B Nazanin" w:hint="cs"/>
          <w:sz w:val="26"/>
          <w:szCs w:val="26"/>
          <w:rtl/>
        </w:rPr>
        <w:t>.</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sz w:val="26"/>
          <w:szCs w:val="26"/>
          <w:rtl/>
        </w:rPr>
        <w:t>هنر عکاس</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و عکس تا چه م</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زان</w:t>
      </w:r>
      <w:r w:rsidRPr="00323FA0">
        <w:rPr>
          <w:rFonts w:ascii="Times New Roman" w:eastAsia="Times New Roman" w:hAnsi="Times New Roman" w:cs="B Nazanin"/>
          <w:sz w:val="26"/>
          <w:szCs w:val="26"/>
          <w:rtl/>
        </w:rPr>
        <w:t xml:space="preserve"> بر انتقال و همگان</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کردن</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w:t>
      </w:r>
      <w:r w:rsidRPr="00323FA0">
        <w:rPr>
          <w:rFonts w:ascii="Times New Roman" w:eastAsia="Times New Roman" w:hAnsi="Times New Roman" w:cs="B Nazanin"/>
          <w:sz w:val="26"/>
          <w:szCs w:val="26"/>
          <w:rtl/>
        </w:rPr>
        <w:t xml:space="preserve"> اتفاق</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نقش</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داشته است؟</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ن</w:t>
      </w:r>
      <w:r w:rsidRPr="00323FA0">
        <w:rPr>
          <w:rFonts w:ascii="Arial" w:eastAsia="Arial" w:hAnsi="Arial" w:cs="Arial" w:hint="cs"/>
          <w:sz w:val="26"/>
          <w:szCs w:val="26"/>
          <w:rtl/>
        </w:rPr>
        <w:t>‌</w:t>
      </w:r>
      <w:r w:rsidRPr="00323FA0">
        <w:rPr>
          <w:rFonts w:ascii="Times New Roman" w:eastAsia="Times New Roman" w:hAnsi="Times New Roman" w:cs="B Nazanin" w:hint="eastAsia"/>
          <w:sz w:val="26"/>
          <w:szCs w:val="26"/>
          <w:rtl/>
        </w:rPr>
        <w:t>که</w:t>
      </w:r>
      <w:r w:rsidRPr="00323FA0">
        <w:rPr>
          <w:rFonts w:ascii="Times New Roman" w:eastAsia="Times New Roman" w:hAnsi="Times New Roman" w:cs="B Nazanin"/>
          <w:sz w:val="26"/>
          <w:szCs w:val="26"/>
          <w:rtl/>
        </w:rPr>
        <w:t xml:space="preserve"> چگونه تصو</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ر</w:t>
      </w:r>
      <w:r w:rsidRPr="00323FA0">
        <w:rPr>
          <w:rFonts w:ascii="Times New Roman" w:eastAsia="Times New Roman" w:hAnsi="Times New Roman" w:cs="B Nazanin"/>
          <w:sz w:val="26"/>
          <w:szCs w:val="26"/>
          <w:rtl/>
        </w:rPr>
        <w:t xml:space="preserve"> عکاس</w:t>
      </w:r>
      <w:r w:rsidRPr="00323FA0">
        <w:rPr>
          <w:rFonts w:ascii="Times New Roman" w:eastAsia="Times New Roman" w:hAnsi="Times New Roman" w:cs="B Nazanin" w:hint="cs"/>
          <w:sz w:val="26"/>
          <w:szCs w:val="26"/>
          <w:rtl/>
        </w:rPr>
        <w:t>ی</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hint="eastAsia"/>
          <w:sz w:val="26"/>
          <w:szCs w:val="26"/>
          <w:rtl/>
        </w:rPr>
        <w:t>به</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hint="eastAsia"/>
          <w:sz w:val="26"/>
          <w:szCs w:val="26"/>
          <w:rtl/>
        </w:rPr>
        <w:t>مرور</w:t>
      </w:r>
      <w:r w:rsidRPr="00323FA0">
        <w:rPr>
          <w:rFonts w:ascii="Times New Roman" w:eastAsia="Times New Roman" w:hAnsi="Times New Roman" w:cs="B Nazanin"/>
          <w:sz w:val="26"/>
          <w:szCs w:val="26"/>
          <w:rtl/>
        </w:rPr>
        <w:t xml:space="preserve"> زمان م</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تواند</w:t>
      </w:r>
      <w:r w:rsidRPr="00323FA0">
        <w:rPr>
          <w:rFonts w:ascii="Times New Roman" w:eastAsia="Times New Roman" w:hAnsi="Times New Roman" w:cs="B Nazanin"/>
          <w:sz w:val="26"/>
          <w:szCs w:val="26"/>
          <w:rtl/>
        </w:rPr>
        <w:t xml:space="preserve"> بر </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w:t>
      </w:r>
      <w:r w:rsidRPr="00323FA0">
        <w:rPr>
          <w:rFonts w:ascii="Times New Roman" w:eastAsia="Times New Roman" w:hAnsi="Times New Roman" w:cs="B Nazanin"/>
          <w:sz w:val="26"/>
          <w:szCs w:val="26"/>
          <w:rtl/>
        </w:rPr>
        <w:t xml:space="preserve"> اتفاق تأث</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رگذار</w:t>
      </w:r>
      <w:r w:rsidRPr="00323FA0">
        <w:rPr>
          <w:rFonts w:ascii="Times New Roman" w:eastAsia="Times New Roman" w:hAnsi="Times New Roman" w:cs="B Nazanin"/>
          <w:sz w:val="26"/>
          <w:szCs w:val="26"/>
          <w:rtl/>
        </w:rPr>
        <w:t xml:space="preserve"> باشد؟ و سؤالات</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از 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ن</w:t>
      </w:r>
      <w:r w:rsidRPr="00323FA0">
        <w:rPr>
          <w:rFonts w:ascii="Times New Roman" w:eastAsia="Times New Roman" w:hAnsi="Times New Roman" w:cs="B Nazanin"/>
          <w:sz w:val="26"/>
          <w:szCs w:val="26"/>
          <w:rtl/>
        </w:rPr>
        <w:t xml:space="preserve"> دست که م</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تواند</w:t>
      </w:r>
      <w:r w:rsidRPr="00323FA0">
        <w:rPr>
          <w:rFonts w:ascii="Times New Roman" w:eastAsia="Times New Roman" w:hAnsi="Times New Roman" w:cs="B Nazanin"/>
          <w:sz w:val="26"/>
          <w:szCs w:val="26"/>
          <w:rtl/>
        </w:rPr>
        <w:t xml:space="preserve"> در ذهن</w:t>
      </w:r>
      <w:r w:rsidRPr="00323FA0">
        <w:rPr>
          <w:rFonts w:ascii="Times New Roman" w:eastAsia="Times New Roman" w:hAnsi="Times New Roman" w:cs="B Nazanin" w:hint="cs"/>
          <w:sz w:val="26"/>
          <w:szCs w:val="26"/>
          <w:rtl/>
        </w:rPr>
        <w:t>م</w:t>
      </w:r>
      <w:r w:rsidRPr="00323FA0">
        <w:rPr>
          <w:rFonts w:ascii="Times New Roman" w:eastAsia="Times New Roman" w:hAnsi="Times New Roman" w:cs="B Nazanin"/>
          <w:sz w:val="26"/>
          <w:szCs w:val="26"/>
          <w:rtl/>
        </w:rPr>
        <w:t xml:space="preserve"> 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جاد</w:t>
      </w:r>
      <w:r w:rsidRPr="00323FA0">
        <w:rPr>
          <w:rFonts w:ascii="Times New Roman" w:eastAsia="Times New Roman" w:hAnsi="Times New Roman" w:cs="B Nazanin"/>
          <w:sz w:val="26"/>
          <w:szCs w:val="26"/>
          <w:rtl/>
        </w:rPr>
        <w:t xml:space="preserve"> شود</w:t>
      </w:r>
      <w:r w:rsidRPr="00323FA0">
        <w:rPr>
          <w:rFonts w:ascii="Times New Roman" w:eastAsia="Times New Roman" w:hAnsi="Times New Roman" w:cs="B Nazanin" w:hint="cs"/>
          <w:sz w:val="26"/>
          <w:szCs w:val="26"/>
          <w:rtl/>
        </w:rPr>
        <w:t>.</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hint="eastAsia"/>
          <w:sz w:val="26"/>
          <w:szCs w:val="26"/>
          <w:rtl/>
        </w:rPr>
        <w:t>رو</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کرد</w:t>
      </w:r>
      <w:r w:rsidRPr="00323FA0">
        <w:rPr>
          <w:rFonts w:ascii="Times New Roman" w:eastAsia="Times New Roman" w:hAnsi="Times New Roman" w:cs="B Nazanin"/>
          <w:sz w:val="26"/>
          <w:szCs w:val="26"/>
          <w:rtl/>
        </w:rPr>
        <w:t xml:space="preserve"> نقد در </w:t>
      </w:r>
      <w:r w:rsidRPr="00323FA0">
        <w:rPr>
          <w:rFonts w:ascii="Times New Roman" w:eastAsia="Times New Roman" w:hAnsi="Times New Roman" w:cs="B Nazanin" w:hint="cs"/>
          <w:sz w:val="26"/>
          <w:szCs w:val="26"/>
          <w:rtl/>
        </w:rPr>
        <w:t>کتاب</w:t>
      </w:r>
      <w:r w:rsidRPr="00323FA0">
        <w:rPr>
          <w:rFonts w:ascii="Times New Roman" w:eastAsia="Times New Roman" w:hAnsi="Times New Roman" w:cs="B Nazanin"/>
          <w:sz w:val="26"/>
          <w:szCs w:val="26"/>
          <w:rtl/>
        </w:rPr>
        <w:t xml:space="preserve"> پ</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ش</w:t>
      </w:r>
      <w:r w:rsidRPr="00323FA0">
        <w:rPr>
          <w:rFonts w:ascii="Times New Roman" w:eastAsia="Times New Roman" w:hAnsi="Times New Roman" w:cs="B Nazanin"/>
          <w:sz w:val="26"/>
          <w:szCs w:val="26"/>
          <w:rtl/>
        </w:rPr>
        <w:t xml:space="preserve"> رو، رو</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کرد</w:t>
      </w:r>
      <w:r w:rsidRPr="00323FA0">
        <w:rPr>
          <w:rFonts w:ascii="Times New Roman" w:eastAsia="Times New Roman" w:hAnsi="Times New Roman" w:cs="B Nazanin" w:hint="cs"/>
          <w:sz w:val="26"/>
          <w:szCs w:val="26"/>
          <w:rtl/>
        </w:rPr>
        <w:t xml:space="preserve">ی </w:t>
      </w:r>
      <w:r w:rsidRPr="00323FA0">
        <w:rPr>
          <w:rFonts w:ascii="Times New Roman" w:eastAsia="Times New Roman" w:hAnsi="Times New Roman" w:cs="B Nazanin"/>
          <w:sz w:val="26"/>
          <w:szCs w:val="26"/>
          <w:rtl/>
        </w:rPr>
        <w:t xml:space="preserve"> </w:t>
      </w:r>
      <w:r w:rsidRPr="00323FA0">
        <w:rPr>
          <w:rFonts w:ascii="Times New Roman" w:eastAsia="Times New Roman" w:hAnsi="Times New Roman" w:cs="B Nazanin" w:hint="cs"/>
          <w:sz w:val="26"/>
          <w:szCs w:val="26"/>
          <w:rtl/>
        </w:rPr>
        <w:t>زیبا</w:t>
      </w:r>
      <w:r w:rsidRPr="00323FA0">
        <w:rPr>
          <w:rFonts w:ascii="Times New Roman" w:eastAsia="Times New Roman" w:hAnsi="Times New Roman" w:cs="B Nazanin"/>
          <w:sz w:val="26"/>
          <w:szCs w:val="26"/>
          <w:rtl/>
        </w:rPr>
        <w:t>شناخت</w:t>
      </w:r>
      <w:r w:rsidRPr="00323FA0">
        <w:rPr>
          <w:rFonts w:ascii="Times New Roman" w:eastAsia="Times New Roman" w:hAnsi="Times New Roman" w:cs="B Nazanin" w:hint="cs"/>
          <w:sz w:val="26"/>
          <w:szCs w:val="26"/>
          <w:rtl/>
        </w:rPr>
        <w:t xml:space="preserve">ی </w:t>
      </w:r>
      <w:r w:rsidRPr="00323FA0">
        <w:rPr>
          <w:rFonts w:ascii="Times New Roman" w:eastAsia="Times New Roman" w:hAnsi="Times New Roman" w:cs="B Nazanin"/>
          <w:sz w:val="26"/>
          <w:szCs w:val="26"/>
          <w:rtl/>
        </w:rPr>
        <w:t xml:space="preserve"> و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در</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برخ</w:t>
      </w:r>
      <w:r w:rsidRPr="00323FA0">
        <w:rPr>
          <w:rFonts w:ascii="Times New Roman" w:eastAsia="Times New Roman" w:hAnsi="Times New Roman" w:cs="B Nazanin" w:hint="cs"/>
          <w:sz w:val="26"/>
          <w:szCs w:val="26"/>
          <w:rtl/>
        </w:rPr>
        <w:t xml:space="preserve">ی </w:t>
      </w:r>
      <w:r w:rsidRPr="00323FA0">
        <w:rPr>
          <w:rFonts w:ascii="Times New Roman" w:eastAsia="Times New Roman" w:hAnsi="Times New Roman" w:cs="B Nazanin"/>
          <w:sz w:val="26"/>
          <w:szCs w:val="26"/>
          <w:rtl/>
        </w:rPr>
        <w:t xml:space="preserve"> موارد</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نشانه شناخت</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خواهد بود که توسط المانها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موجود</w:t>
      </w:r>
      <w:r w:rsidRPr="00323FA0">
        <w:rPr>
          <w:rFonts w:ascii="Times New Roman" w:eastAsia="Times New Roman" w:hAnsi="Times New Roman" w:cs="B Nazanin" w:hint="eastAsia"/>
          <w:sz w:val="26"/>
          <w:szCs w:val="26"/>
          <w:rtl/>
        </w:rPr>
        <w:t xml:space="preserve"> در</w:t>
      </w:r>
      <w:r w:rsidRPr="00323FA0">
        <w:rPr>
          <w:rFonts w:ascii="Times New Roman" w:eastAsia="Times New Roman" w:hAnsi="Times New Roman" w:cs="B Nazanin"/>
          <w:sz w:val="26"/>
          <w:szCs w:val="26"/>
          <w:rtl/>
        </w:rPr>
        <w:t xml:space="preserve"> تصو</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ر</w:t>
      </w:r>
      <w:r w:rsidRPr="00323FA0">
        <w:rPr>
          <w:rFonts w:ascii="Times New Roman" w:eastAsia="Times New Roman" w:hAnsi="Times New Roman" w:cs="B Nazanin"/>
          <w:sz w:val="26"/>
          <w:szCs w:val="26"/>
          <w:rtl/>
        </w:rPr>
        <w:t xml:space="preserve"> به بحث و بررس</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ماه</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ت</w:t>
      </w:r>
      <w:r w:rsidRPr="00323FA0">
        <w:rPr>
          <w:rFonts w:ascii="Times New Roman" w:eastAsia="Times New Roman" w:hAnsi="Times New Roman" w:cs="B Nazanin"/>
          <w:sz w:val="26"/>
          <w:szCs w:val="26"/>
          <w:rtl/>
        </w:rPr>
        <w:t xml:space="preserve"> تصاو</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ر</w:t>
      </w:r>
      <w:r w:rsidRPr="00323FA0">
        <w:rPr>
          <w:rFonts w:ascii="Times New Roman" w:eastAsia="Times New Roman" w:hAnsi="Times New Roman" w:cs="B Nazanin"/>
          <w:sz w:val="26"/>
          <w:szCs w:val="26"/>
          <w:rtl/>
        </w:rPr>
        <w:t xml:space="preserve"> و همچن</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ن</w:t>
      </w:r>
      <w:r w:rsidRPr="00323FA0">
        <w:rPr>
          <w:rFonts w:ascii="Times New Roman" w:eastAsia="Times New Roman" w:hAnsi="Times New Roman" w:cs="B Nazanin"/>
          <w:sz w:val="26"/>
          <w:szCs w:val="26"/>
          <w:rtl/>
        </w:rPr>
        <w:t xml:space="preserve"> درک مفهوم عکاس خواه</w:t>
      </w:r>
      <w:r w:rsidRPr="00323FA0">
        <w:rPr>
          <w:rFonts w:ascii="Times New Roman" w:eastAsia="Times New Roman" w:hAnsi="Times New Roman" w:cs="B Nazanin" w:hint="eastAsia"/>
          <w:sz w:val="26"/>
          <w:szCs w:val="26"/>
          <w:rtl/>
        </w:rPr>
        <w:t>م</w:t>
      </w:r>
      <w:r w:rsidRPr="00323FA0">
        <w:rPr>
          <w:rFonts w:ascii="Times New Roman" w:eastAsia="Times New Roman" w:hAnsi="Times New Roman" w:cs="B Nazanin"/>
          <w:sz w:val="26"/>
          <w:szCs w:val="26"/>
          <w:rtl/>
        </w:rPr>
        <w:t xml:space="preserve"> پرداخت</w:t>
      </w:r>
      <w:r w:rsidRPr="00323FA0">
        <w:rPr>
          <w:rFonts w:ascii="Times New Roman" w:eastAsia="Times New Roman" w:hAnsi="Times New Roman" w:cs="B Nazanin" w:hint="cs"/>
          <w:sz w:val="26"/>
          <w:szCs w:val="26"/>
          <w:rtl/>
        </w:rPr>
        <w:t>.</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noProof/>
          <w:sz w:val="26"/>
          <w:szCs w:val="26"/>
          <w:rtl/>
        </w:rPr>
        <w:drawing>
          <wp:anchor distT="0" distB="0" distL="114300" distR="114300" simplePos="0" relativeHeight="251659264" behindDoc="0" locked="0" layoutInCell="1" allowOverlap="1" wp14:anchorId="41ED1750" wp14:editId="3FA42A09">
            <wp:simplePos x="0" y="0"/>
            <wp:positionH relativeFrom="column">
              <wp:posOffset>228600</wp:posOffset>
            </wp:positionH>
            <wp:positionV relativeFrom="paragraph">
              <wp:posOffset>35560</wp:posOffset>
            </wp:positionV>
            <wp:extent cx="1228725" cy="1323975"/>
            <wp:effectExtent l="0" t="0" r="9525" b="9525"/>
            <wp:wrapSquare wrapText="right"/>
            <wp:docPr id="3" name="Picture 3" descr="C:\Users\admin\AppData\Local\Microsoft\Windows\INetCache\Content.Word\Untitle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Untitled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87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b/>
          <w:bCs/>
          <w:sz w:val="24"/>
          <w:szCs w:val="24"/>
        </w:rPr>
        <w:t>:"</w:t>
      </w:r>
      <w:proofErr w:type="spellStart"/>
      <w:r w:rsidRPr="00323FA0">
        <w:rPr>
          <w:rFonts w:ascii="Times New Roman" w:eastAsia="Times New Roman" w:hAnsi="Times New Roman" w:cs="B Nazanin"/>
          <w:b/>
          <w:bCs/>
          <w:sz w:val="24"/>
          <w:szCs w:val="24"/>
        </w:rPr>
        <w:t>Sebastião</w:t>
      </w:r>
      <w:proofErr w:type="spellEnd"/>
      <w:r w:rsidRPr="00323FA0">
        <w:rPr>
          <w:rFonts w:ascii="Times New Roman" w:eastAsia="Times New Roman" w:hAnsi="Times New Roman" w:cs="B Nazanin"/>
          <w:b/>
          <w:bCs/>
          <w:sz w:val="24"/>
          <w:szCs w:val="24"/>
        </w:rPr>
        <w:t xml:space="preserve"> Salgado" </w:t>
      </w:r>
      <w:r w:rsidRPr="00323FA0">
        <w:rPr>
          <w:rFonts w:ascii="Times New Roman" w:eastAsia="Times New Roman" w:hAnsi="Times New Roman" w:cs="B Nazanin"/>
          <w:b/>
          <w:bCs/>
          <w:sz w:val="24"/>
          <w:szCs w:val="24"/>
          <w:rtl/>
        </w:rPr>
        <w:t>سباست</w:t>
      </w:r>
      <w:r w:rsidRPr="00323FA0">
        <w:rPr>
          <w:rFonts w:ascii="Times New Roman" w:eastAsia="Times New Roman" w:hAnsi="Times New Roman" w:cs="B Nazanin" w:hint="cs"/>
          <w:b/>
          <w:bCs/>
          <w:sz w:val="24"/>
          <w:szCs w:val="24"/>
          <w:rtl/>
        </w:rPr>
        <w:t>ی</w:t>
      </w:r>
      <w:r w:rsidRPr="00323FA0">
        <w:rPr>
          <w:rFonts w:ascii="Times New Roman" w:eastAsia="Times New Roman" w:hAnsi="Times New Roman" w:cs="B Nazanin" w:hint="eastAsia"/>
          <w:b/>
          <w:bCs/>
          <w:sz w:val="24"/>
          <w:szCs w:val="24"/>
          <w:rtl/>
        </w:rPr>
        <w:t>ائو</w:t>
      </w:r>
      <w:r w:rsidRPr="00323FA0">
        <w:rPr>
          <w:rFonts w:ascii="Times New Roman" w:eastAsia="Times New Roman" w:hAnsi="Times New Roman" w:cs="B Nazanin"/>
          <w:b/>
          <w:bCs/>
          <w:sz w:val="24"/>
          <w:szCs w:val="24"/>
          <w:rtl/>
        </w:rPr>
        <w:t xml:space="preserve"> سالگادو</w:t>
      </w:r>
    </w:p>
    <w:p w:rsidR="00323FA0" w:rsidRPr="00323FA0" w:rsidRDefault="00323FA0" w:rsidP="00323FA0">
      <w:pPr>
        <w:spacing w:after="0" w:line="240" w:lineRule="auto"/>
        <w:outlineLvl w:val="2"/>
        <w:rPr>
          <w:rFonts w:ascii="Times New Roman" w:eastAsia="Times New Roman" w:hAnsi="Times New Roman" w:cs="B Nazanin"/>
          <w:sz w:val="26"/>
          <w:szCs w:val="26"/>
          <w:rtl/>
        </w:rPr>
      </w:pP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p>
    <w:p w:rsidR="00323FA0" w:rsidRPr="00323FA0" w:rsidRDefault="00323FA0" w:rsidP="00323FA0">
      <w:pPr>
        <w:spacing w:after="0" w:line="240" w:lineRule="auto"/>
        <w:jc w:val="right"/>
        <w:outlineLvl w:val="2"/>
        <w:rPr>
          <w:rFonts w:ascii="Times New Roman" w:eastAsia="Times New Roman" w:hAnsi="Times New Roman" w:cs="B Nazanin"/>
          <w:b/>
          <w:bCs/>
          <w:sz w:val="24"/>
          <w:szCs w:val="24"/>
        </w:rPr>
      </w:pPr>
    </w:p>
    <w:p w:rsidR="00323FA0" w:rsidRPr="00323FA0" w:rsidRDefault="00323FA0" w:rsidP="00323FA0">
      <w:pPr>
        <w:spacing w:after="0" w:line="240" w:lineRule="auto"/>
        <w:jc w:val="right"/>
        <w:outlineLvl w:val="2"/>
        <w:rPr>
          <w:rFonts w:ascii="Times New Roman" w:eastAsia="Times New Roman" w:hAnsi="Times New Roman" w:cs="B Nazanin"/>
          <w:sz w:val="26"/>
          <w:szCs w:val="26"/>
        </w:rPr>
      </w:pPr>
      <w:r w:rsidRPr="00323FA0">
        <w:rPr>
          <w:rFonts w:ascii="Times New Roman" w:eastAsia="Times New Roman" w:hAnsi="Times New Roman" w:cs="B Nazanin"/>
          <w:sz w:val="26"/>
          <w:szCs w:val="26"/>
          <w:rtl/>
        </w:rPr>
        <w:t>سالگادو در سال 1944 در شهر</w:t>
      </w:r>
      <w:r w:rsidRPr="00323FA0">
        <w:rPr>
          <w:rFonts w:ascii="Times New Roman" w:eastAsia="Times New Roman" w:hAnsi="Times New Roman" w:cs="B Nazanin" w:hint="cs"/>
          <w:sz w:val="26"/>
          <w:szCs w:val="26"/>
          <w:rtl/>
        </w:rPr>
        <w:t>(( اموره)) ایالت ((میناس رژه)) برزیل متولد شد. او ششمین و تنها فرزند پسر از خانواده</w:t>
      </w:r>
    </w:p>
    <w:p w:rsidR="00323FA0" w:rsidRPr="00323FA0" w:rsidRDefault="00323FA0" w:rsidP="00323FA0">
      <w:pPr>
        <w:spacing w:after="0" w:line="240" w:lineRule="auto"/>
        <w:jc w:val="right"/>
        <w:outlineLvl w:val="2"/>
        <w:rPr>
          <w:rFonts w:ascii="Times New Roman" w:eastAsia="Times New Roman" w:hAnsi="Times New Roman" w:cs="B Nazanin"/>
          <w:sz w:val="26"/>
          <w:szCs w:val="26"/>
        </w:rPr>
      </w:pPr>
      <w:r w:rsidRPr="00323FA0">
        <w:rPr>
          <w:rFonts w:ascii="Times New Roman" w:eastAsia="Times New Roman" w:hAnsi="Times New Roman" w:cs="B Nazanin"/>
          <w:sz w:val="26"/>
          <w:szCs w:val="26"/>
          <w:rtl/>
        </w:rPr>
        <w:t>هشت نفر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است. او</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بر خلاف نظر</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پدرش که عق</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ده</w:t>
      </w:r>
      <w:r w:rsidRPr="00323FA0">
        <w:rPr>
          <w:rFonts w:ascii="Times New Roman" w:eastAsia="Times New Roman" w:hAnsi="Times New Roman" w:cs="B Nazanin"/>
          <w:sz w:val="26"/>
          <w:szCs w:val="26"/>
          <w:rtl/>
        </w:rPr>
        <w:t xml:space="preserve"> داشت او با</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د</w:t>
      </w:r>
      <w:r w:rsidRPr="00323FA0">
        <w:rPr>
          <w:rFonts w:ascii="Times New Roman" w:eastAsia="Times New Roman" w:hAnsi="Times New Roman" w:cs="B Nazanin"/>
          <w:sz w:val="26"/>
          <w:szCs w:val="26"/>
          <w:rtl/>
        </w:rPr>
        <w:t xml:space="preserve"> وک</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ل</w:t>
      </w:r>
      <w:r w:rsidRPr="00323FA0">
        <w:rPr>
          <w:rFonts w:ascii="Times New Roman" w:eastAsia="Times New Roman" w:hAnsi="Times New Roman" w:cs="B Nazanin"/>
          <w:sz w:val="26"/>
          <w:szCs w:val="26"/>
          <w:rtl/>
        </w:rPr>
        <w:t xml:space="preserve"> بشود،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رشته اقتصاد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را انتخاب کرد و در سال 1968 در</w:t>
      </w:r>
      <w:r w:rsidRPr="00323FA0">
        <w:rPr>
          <w:rFonts w:ascii="Times New Roman" w:eastAsia="Times New Roman" w:hAnsi="Times New Roman" w:cs="B Nazanin" w:hint="eastAsia"/>
          <w:sz w:val="26"/>
          <w:szCs w:val="26"/>
          <w:rtl/>
        </w:rPr>
        <w:t xml:space="preserve"> رشته</w:t>
      </w:r>
      <w:r w:rsidRPr="00323FA0">
        <w:rPr>
          <w:rFonts w:ascii="Times New Roman" w:eastAsia="Times New Roman" w:hAnsi="Times New Roman" w:cs="B Nazanin"/>
          <w:sz w:val="26"/>
          <w:szCs w:val="26"/>
          <w:rtl/>
        </w:rPr>
        <w:t xml:space="preserve"> اقتصاد فارغ</w:t>
      </w:r>
      <w:r w:rsidRPr="00323FA0">
        <w:rPr>
          <w:rFonts w:ascii="Times New Roman" w:eastAsia="Times New Roman" w:hAnsi="Times New Roman" w:cs="B Nazanin" w:hint="cs"/>
          <w:sz w:val="26"/>
          <w:szCs w:val="26"/>
          <w:rtl/>
        </w:rPr>
        <w:t>‌</w:t>
      </w:r>
      <w:r w:rsidRPr="00323FA0">
        <w:rPr>
          <w:rFonts w:ascii="Times New Roman" w:eastAsia="Times New Roman" w:hAnsi="Times New Roman" w:cs="B Nazanin"/>
          <w:sz w:val="26"/>
          <w:szCs w:val="26"/>
          <w:rtl/>
        </w:rPr>
        <w:t>التحص</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ل</w:t>
      </w:r>
      <w:r w:rsidRPr="00323FA0">
        <w:rPr>
          <w:rFonts w:ascii="Times New Roman" w:eastAsia="Times New Roman" w:hAnsi="Times New Roman" w:cs="B Nazanin"/>
          <w:sz w:val="26"/>
          <w:szCs w:val="26"/>
          <w:rtl/>
        </w:rPr>
        <w:t xml:space="preserve"> شد. و</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پس از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اتمام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درس علاوه بر کار در وزارت دارا</w:t>
      </w:r>
      <w:r w:rsidRPr="00323FA0">
        <w:rPr>
          <w:rFonts w:ascii="Times New Roman" w:eastAsia="Times New Roman" w:hAnsi="Times New Roman" w:cs="B Nazanin" w:hint="cs"/>
          <w:sz w:val="26"/>
          <w:szCs w:val="26"/>
          <w:rtl/>
        </w:rPr>
        <w:t>یی</w:t>
      </w:r>
      <w:r w:rsidRPr="00323FA0">
        <w:rPr>
          <w:rFonts w:ascii="Times New Roman" w:eastAsia="Times New Roman" w:hAnsi="Times New Roman" w:cs="B Nazanin" w:hint="eastAsia"/>
          <w:sz w:val="26"/>
          <w:szCs w:val="26"/>
          <w:rtl/>
        </w:rPr>
        <w:t>،</w:t>
      </w:r>
      <w:r w:rsidRPr="00323FA0">
        <w:rPr>
          <w:rFonts w:ascii="Times New Roman" w:eastAsia="Times New Roman" w:hAnsi="Times New Roman" w:cs="B Nazanin"/>
          <w:sz w:val="26"/>
          <w:szCs w:val="26"/>
          <w:rtl/>
        </w:rPr>
        <w:t xml:space="preserve"> به جنبش مردم</w:t>
      </w:r>
      <w:r w:rsidRPr="00323FA0">
        <w:rPr>
          <w:rFonts w:ascii="Times New Roman" w:eastAsia="Times New Roman" w:hAnsi="Times New Roman" w:cs="B Nazanin" w:hint="cs"/>
          <w:sz w:val="26"/>
          <w:szCs w:val="26"/>
          <w:rtl/>
        </w:rPr>
        <w:t>ی علیه</w:t>
      </w:r>
    </w:p>
    <w:p w:rsidR="00323FA0" w:rsidRPr="00323FA0" w:rsidRDefault="00323FA0" w:rsidP="00323FA0">
      <w:pPr>
        <w:spacing w:after="0" w:line="240" w:lineRule="auto"/>
        <w:jc w:val="right"/>
        <w:outlineLvl w:val="2"/>
        <w:rPr>
          <w:rFonts w:ascii="Times New Roman" w:eastAsia="Times New Roman" w:hAnsi="Times New Roman" w:cs="B Nazanin"/>
          <w:sz w:val="26"/>
          <w:szCs w:val="26"/>
        </w:rPr>
      </w:pPr>
      <w:r w:rsidRPr="00323FA0">
        <w:rPr>
          <w:rFonts w:ascii="Times New Roman" w:eastAsia="Times New Roman" w:hAnsi="Times New Roman" w:cs="B Nazanin"/>
          <w:sz w:val="26"/>
          <w:szCs w:val="26"/>
          <w:rtl/>
        </w:rPr>
        <w:t>حکومت نظام</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ان در</w:t>
      </w:r>
      <w:r w:rsidRPr="00323FA0">
        <w:rPr>
          <w:rFonts w:ascii="Times New Roman" w:eastAsia="Times New Roman" w:hAnsi="Times New Roman" w:cs="B Nazanin"/>
          <w:sz w:val="26"/>
          <w:szCs w:val="26"/>
          <w:rtl/>
        </w:rPr>
        <w:t xml:space="preserve"> برز</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ل</w:t>
      </w:r>
      <w:r w:rsidRPr="00323FA0">
        <w:rPr>
          <w:rFonts w:ascii="Times New Roman" w:eastAsia="Times New Roman" w:hAnsi="Times New Roman" w:cs="B Nazanin"/>
          <w:sz w:val="26"/>
          <w:szCs w:val="26"/>
          <w:rtl/>
        </w:rPr>
        <w:t xml:space="preserve"> پ</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وست</w:t>
      </w:r>
      <w:r w:rsidRPr="00323FA0">
        <w:rPr>
          <w:rFonts w:ascii="Times New Roman" w:eastAsia="Times New Roman" w:hAnsi="Times New Roman" w:cs="B Nazanin" w:hint="cs"/>
          <w:sz w:val="26"/>
          <w:szCs w:val="26"/>
          <w:rtl/>
        </w:rPr>
        <w:t>.</w:t>
      </w:r>
    </w:p>
    <w:p w:rsidR="00323FA0" w:rsidRPr="00323FA0" w:rsidRDefault="00323FA0" w:rsidP="00323FA0">
      <w:pPr>
        <w:spacing w:after="0" w:line="240" w:lineRule="auto"/>
        <w:jc w:val="right"/>
        <w:outlineLvl w:val="2"/>
        <w:rPr>
          <w:rFonts w:ascii="Times New Roman" w:eastAsia="Times New Roman" w:hAnsi="Times New Roman" w:cs="B Nazanin"/>
          <w:sz w:val="26"/>
          <w:szCs w:val="26"/>
        </w:rPr>
      </w:pPr>
      <w:r w:rsidRPr="00323FA0">
        <w:rPr>
          <w:rFonts w:ascii="Times New Roman" w:eastAsia="Times New Roman" w:hAnsi="Times New Roman" w:cs="B Nazanin" w:hint="eastAsia"/>
          <w:sz w:val="26"/>
          <w:szCs w:val="26"/>
          <w:rtl/>
        </w:rPr>
        <w:t>سالگادو</w:t>
      </w:r>
      <w:r w:rsidRPr="00323FA0">
        <w:rPr>
          <w:rFonts w:ascii="Times New Roman" w:eastAsia="Times New Roman" w:hAnsi="Times New Roman" w:cs="B Nazanin"/>
          <w:sz w:val="26"/>
          <w:szCs w:val="26"/>
          <w:rtl/>
        </w:rPr>
        <w:t xml:space="preserve">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که</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آن</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روزها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به</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عنوان </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w:t>
      </w:r>
      <w:r w:rsidRPr="00323FA0">
        <w:rPr>
          <w:rFonts w:ascii="Times New Roman" w:eastAsia="Times New Roman" w:hAnsi="Times New Roman" w:cs="B Nazanin"/>
          <w:sz w:val="26"/>
          <w:szCs w:val="26"/>
          <w:rtl/>
        </w:rPr>
        <w:t xml:space="preserve"> فعال س</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اس</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شناخته م</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شد</w:t>
      </w:r>
      <w:r w:rsidRPr="00323FA0">
        <w:rPr>
          <w:rFonts w:ascii="Times New Roman" w:eastAsia="Times New Roman" w:hAnsi="Times New Roman" w:cs="B Nazanin"/>
          <w:sz w:val="26"/>
          <w:szCs w:val="26"/>
          <w:rtl/>
        </w:rPr>
        <w:t xml:space="preserve"> در سال 1969 از برز</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ل</w:t>
      </w:r>
      <w:r w:rsidRPr="00323FA0">
        <w:rPr>
          <w:rFonts w:ascii="Times New Roman" w:eastAsia="Times New Roman" w:hAnsi="Times New Roman" w:cs="B Nazanin"/>
          <w:sz w:val="26"/>
          <w:szCs w:val="26"/>
          <w:rtl/>
        </w:rPr>
        <w:t xml:space="preserve"> تبع</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د</w:t>
      </w:r>
      <w:r w:rsidRPr="00323FA0">
        <w:rPr>
          <w:rFonts w:ascii="Times New Roman" w:eastAsia="Times New Roman" w:hAnsi="Times New Roman" w:cs="B Nazanin"/>
          <w:sz w:val="26"/>
          <w:szCs w:val="26"/>
          <w:rtl/>
        </w:rPr>
        <w:t xml:space="preserve"> شد و پس از تبع</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د</w:t>
      </w:r>
      <w:r w:rsidRPr="00323FA0">
        <w:rPr>
          <w:rFonts w:ascii="Times New Roman" w:eastAsia="Times New Roman" w:hAnsi="Times New Roman" w:cs="B Nazanin"/>
          <w:sz w:val="26"/>
          <w:szCs w:val="26"/>
          <w:rtl/>
        </w:rPr>
        <w:t xml:space="preserve"> با همسرش</w:t>
      </w:r>
      <w:r w:rsidRPr="00323FA0">
        <w:rPr>
          <w:rFonts w:ascii="Times New Roman" w:eastAsia="Times New Roman" w:hAnsi="Times New Roman" w:cs="B Nazanin" w:hint="eastAsia"/>
          <w:sz w:val="26"/>
          <w:szCs w:val="26"/>
          <w:rtl/>
        </w:rPr>
        <w:t xml:space="preserve"> در</w:t>
      </w:r>
      <w:r w:rsidRPr="00323FA0">
        <w:rPr>
          <w:rFonts w:ascii="Times New Roman" w:eastAsia="Times New Roman" w:hAnsi="Times New Roman" w:cs="B Nazanin"/>
          <w:sz w:val="26"/>
          <w:szCs w:val="26"/>
          <w:rtl/>
        </w:rPr>
        <w:t xml:space="preserve"> </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ک</w:t>
      </w:r>
      <w:r w:rsidRPr="00323FA0">
        <w:rPr>
          <w:rFonts w:ascii="Times New Roman" w:eastAsia="Times New Roman" w:hAnsi="Times New Roman" w:cs="B Nazanin"/>
          <w:sz w:val="26"/>
          <w:szCs w:val="26"/>
          <w:rtl/>
        </w:rPr>
        <w:t xml:space="preserve"> مدرسه آموزش زبان فرانسه که سالگادو</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مدت</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در</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آنجا </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به</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عنوان منش</w:t>
      </w:r>
      <w:r w:rsidRPr="00323FA0">
        <w:rPr>
          <w:rFonts w:ascii="Times New Roman" w:eastAsia="Times New Roman" w:hAnsi="Times New Roman" w:cs="B Nazanin" w:hint="cs"/>
          <w:sz w:val="26"/>
          <w:szCs w:val="26"/>
          <w:rtl/>
        </w:rPr>
        <w:t xml:space="preserve">ی </w:t>
      </w:r>
      <w:r w:rsidRPr="00323FA0">
        <w:rPr>
          <w:rFonts w:ascii="Times New Roman" w:eastAsia="Times New Roman" w:hAnsi="Times New Roman" w:cs="B Nazanin"/>
          <w:sz w:val="26"/>
          <w:szCs w:val="26"/>
          <w:rtl/>
        </w:rPr>
        <w:t xml:space="preserve"> مشغول بود آشنا شد.</w:t>
      </w:r>
      <w:r w:rsidRPr="00323FA0">
        <w:rPr>
          <w:rFonts w:ascii="Times New Roman" w:eastAsia="Times New Roman" w:hAnsi="Times New Roman" w:cs="B Nazanin" w:hint="cs"/>
          <w:sz w:val="26"/>
          <w:szCs w:val="26"/>
          <w:rtl/>
        </w:rPr>
        <w:t xml:space="preserve"> او پس</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sz w:val="26"/>
          <w:szCs w:val="26"/>
          <w:rtl/>
        </w:rPr>
        <w:t>از مهاجرت به فرانسه به همراه همسرش، تحص</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ل</w:t>
      </w:r>
      <w:r w:rsidRPr="00323FA0">
        <w:rPr>
          <w:rFonts w:ascii="Times New Roman" w:eastAsia="Times New Roman" w:hAnsi="Times New Roman" w:cs="B Nazanin"/>
          <w:sz w:val="26"/>
          <w:szCs w:val="26"/>
          <w:rtl/>
        </w:rPr>
        <w:t xml:space="preserve"> خود را در در رشته اقتصاد ادامه داد و در سال 1971 موفق</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sz w:val="26"/>
          <w:szCs w:val="26"/>
          <w:rtl/>
        </w:rPr>
        <w:t xml:space="preserve"> </w:t>
      </w:r>
      <w:r w:rsidRPr="00323FA0">
        <w:rPr>
          <w:rFonts w:ascii="Times New Roman" w:eastAsia="Times New Roman" w:hAnsi="Times New Roman" w:cs="B Nazanin" w:hint="cs"/>
          <w:sz w:val="26"/>
          <w:szCs w:val="26"/>
          <w:rtl/>
        </w:rPr>
        <w:t xml:space="preserve">به  </w:t>
      </w:r>
      <w:r w:rsidRPr="00323FA0">
        <w:rPr>
          <w:rFonts w:ascii="Times New Roman" w:eastAsia="Times New Roman" w:hAnsi="Times New Roman" w:cs="B Nazanin"/>
          <w:sz w:val="26"/>
          <w:szCs w:val="26"/>
          <w:rtl/>
        </w:rPr>
        <w:t>کسب مدرک دکتر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sz w:val="26"/>
          <w:szCs w:val="26"/>
          <w:rtl/>
        </w:rPr>
        <w:t xml:space="preserve"> اقتصاد از دانشگاه پار</w:t>
      </w:r>
      <w:r w:rsidRPr="00323FA0">
        <w:rPr>
          <w:rFonts w:ascii="Times New Roman" w:eastAsia="Times New Roman" w:hAnsi="Times New Roman" w:cs="B Nazanin" w:hint="cs"/>
          <w:sz w:val="26"/>
          <w:szCs w:val="26"/>
          <w:rtl/>
        </w:rPr>
        <w:t>ی</w:t>
      </w:r>
      <w:r w:rsidRPr="00323FA0">
        <w:rPr>
          <w:rFonts w:ascii="Times New Roman" w:eastAsia="Times New Roman" w:hAnsi="Times New Roman" w:cs="B Nazanin" w:hint="eastAsia"/>
          <w:sz w:val="26"/>
          <w:szCs w:val="26"/>
          <w:rtl/>
        </w:rPr>
        <w:t>س</w:t>
      </w:r>
      <w:r w:rsidRPr="00323FA0">
        <w:rPr>
          <w:rFonts w:ascii="Times New Roman" w:eastAsia="Times New Roman" w:hAnsi="Times New Roman" w:cs="B Nazanin"/>
          <w:sz w:val="26"/>
          <w:szCs w:val="26"/>
          <w:rtl/>
        </w:rPr>
        <w:t xml:space="preserve"> گشت</w:t>
      </w:r>
      <w:r w:rsidRPr="00323FA0">
        <w:rPr>
          <w:rFonts w:ascii="Times New Roman" w:eastAsia="Times New Roman" w:hAnsi="Times New Roman" w:cs="B Nazanin" w:hint="cs"/>
          <w:sz w:val="26"/>
          <w:szCs w:val="26"/>
          <w:rtl/>
        </w:rPr>
        <w:t>.</w:t>
      </w:r>
    </w:p>
    <w:p w:rsidR="00323FA0" w:rsidRPr="00323FA0" w:rsidRDefault="00323FA0" w:rsidP="00323FA0">
      <w:pPr>
        <w:spacing w:after="0" w:line="240" w:lineRule="auto"/>
        <w:jc w:val="right"/>
        <w:outlineLvl w:val="2"/>
        <w:rPr>
          <w:rFonts w:ascii="Times New Roman" w:eastAsia="Times New Roman" w:hAnsi="Times New Roman" w:cs="B Nazanin"/>
          <w:sz w:val="26"/>
          <w:szCs w:val="26"/>
        </w:rPr>
      </w:pPr>
      <w:r w:rsidRPr="00323FA0">
        <w:rPr>
          <w:rFonts w:ascii="Times New Roman" w:eastAsia="Times New Roman" w:hAnsi="Times New Roman" w:cs="B Nazanin" w:hint="cs"/>
          <w:sz w:val="26"/>
          <w:szCs w:val="26"/>
          <w:rtl/>
        </w:rPr>
        <w:t xml:space="preserve">از مهمترین آثار او می‌توان به کتابهای: </w:t>
      </w:r>
      <w:r w:rsidRPr="00323FA0">
        <w:rPr>
          <w:rFonts w:ascii="Times New Roman" w:eastAsia="Times New Roman" w:hAnsi="Times New Roman" w:cs="B Nazanin" w:hint="cs"/>
          <w:b/>
          <w:bCs/>
          <w:rtl/>
        </w:rPr>
        <w:t>طلا</w:t>
      </w:r>
      <w:r w:rsidRPr="00323FA0">
        <w:rPr>
          <w:rFonts w:ascii="Times New Roman" w:eastAsia="Times New Roman" w:hAnsi="Times New Roman" w:cs="B Nazanin" w:hint="cs"/>
          <w:sz w:val="26"/>
          <w:szCs w:val="26"/>
          <w:rtl/>
        </w:rPr>
        <w:t>،</w:t>
      </w:r>
      <w:r w:rsidRPr="00323FA0">
        <w:rPr>
          <w:rFonts w:ascii="Times New Roman" w:eastAsia="Times New Roman" w:hAnsi="Times New Roman" w:cs="B Nazanin" w:hint="cs"/>
          <w:b/>
          <w:bCs/>
          <w:rtl/>
        </w:rPr>
        <w:t>کار‌گران</w:t>
      </w:r>
      <w:r w:rsidRPr="00323FA0">
        <w:rPr>
          <w:rFonts w:ascii="Times New Roman" w:eastAsia="Times New Roman" w:hAnsi="Times New Roman" w:cs="B Nazanin" w:hint="cs"/>
          <w:sz w:val="26"/>
          <w:szCs w:val="26"/>
          <w:rtl/>
        </w:rPr>
        <w:t xml:space="preserve">، </w:t>
      </w:r>
      <w:r w:rsidRPr="00323FA0">
        <w:rPr>
          <w:rFonts w:ascii="Times New Roman" w:eastAsia="Times New Roman" w:hAnsi="Times New Roman" w:cs="B Nazanin" w:hint="cs"/>
          <w:b/>
          <w:bCs/>
          <w:rtl/>
        </w:rPr>
        <w:t>آفریقا</w:t>
      </w:r>
      <w:r w:rsidRPr="00323FA0">
        <w:rPr>
          <w:rFonts w:ascii="Times New Roman" w:eastAsia="Times New Roman" w:hAnsi="Times New Roman" w:cs="B Nazanin" w:hint="cs"/>
          <w:sz w:val="26"/>
          <w:szCs w:val="26"/>
          <w:rtl/>
        </w:rPr>
        <w:t>،</w:t>
      </w:r>
      <w:r w:rsidRPr="00323FA0">
        <w:rPr>
          <w:rFonts w:ascii="Times New Roman" w:eastAsia="Times New Roman" w:hAnsi="Times New Roman" w:cs="B Nazanin" w:hint="cs"/>
          <w:b/>
          <w:bCs/>
          <w:rtl/>
        </w:rPr>
        <w:t xml:space="preserve"> مهاجرت و کودکان</w:t>
      </w:r>
      <w:r w:rsidRPr="00323FA0">
        <w:rPr>
          <w:rFonts w:ascii="Times New Roman" w:eastAsia="Times New Roman" w:hAnsi="Times New Roman" w:cs="B Nazanin" w:hint="cs"/>
          <w:sz w:val="26"/>
          <w:szCs w:val="26"/>
          <w:rtl/>
        </w:rPr>
        <w:t>،</w:t>
      </w:r>
      <w:r w:rsidRPr="00323FA0">
        <w:rPr>
          <w:rFonts w:ascii="Times New Roman" w:eastAsia="Times New Roman" w:hAnsi="Times New Roman" w:cs="B Nazanin" w:hint="cs"/>
          <w:b/>
          <w:bCs/>
          <w:rtl/>
        </w:rPr>
        <w:t xml:space="preserve"> ساحل</w:t>
      </w:r>
      <w:r w:rsidRPr="00323FA0">
        <w:rPr>
          <w:rFonts w:ascii="Times New Roman" w:eastAsia="Times New Roman" w:hAnsi="Times New Roman" w:cs="B Nazanin" w:hint="cs"/>
          <w:b/>
          <w:bCs/>
          <w:sz w:val="26"/>
          <w:szCs w:val="26"/>
          <w:rtl/>
        </w:rPr>
        <w:t xml:space="preserve"> </w:t>
      </w:r>
      <w:r w:rsidRPr="00323FA0">
        <w:rPr>
          <w:rFonts w:ascii="Times New Roman" w:eastAsia="Times New Roman" w:hAnsi="Times New Roman" w:cs="B Nazanin" w:hint="cs"/>
          <w:sz w:val="26"/>
          <w:szCs w:val="26"/>
          <w:rtl/>
        </w:rPr>
        <w:t xml:space="preserve">و </w:t>
      </w:r>
      <w:r w:rsidRPr="00323FA0">
        <w:rPr>
          <w:rFonts w:ascii="Times New Roman" w:eastAsia="Times New Roman" w:hAnsi="Times New Roman" w:cs="B Nazanin" w:hint="cs"/>
          <w:b/>
          <w:bCs/>
          <w:rtl/>
        </w:rPr>
        <w:t>پیدایش</w:t>
      </w:r>
      <w:r w:rsidRPr="00323FA0">
        <w:rPr>
          <w:rFonts w:ascii="Times New Roman" w:eastAsia="Times New Roman" w:hAnsi="Times New Roman" w:cs="B Nazanin" w:hint="cs"/>
          <w:sz w:val="26"/>
          <w:szCs w:val="26"/>
          <w:rtl/>
        </w:rPr>
        <w:t xml:space="preserve"> را نام برد.</w:t>
      </w:r>
    </w:p>
    <w:p w:rsidR="00323FA0" w:rsidRPr="00323FA0" w:rsidRDefault="00323FA0" w:rsidP="00323FA0">
      <w:pPr>
        <w:spacing w:after="0" w:line="240" w:lineRule="auto"/>
        <w:outlineLvl w:val="2"/>
        <w:rPr>
          <w:rFonts w:ascii="Times New Roman" w:eastAsia="Times New Roman" w:hAnsi="Times New Roman" w:cs="B Nazanin"/>
          <w:sz w:val="26"/>
          <w:szCs w:val="26"/>
        </w:rPr>
      </w:pPr>
      <w:r w:rsidRPr="00323FA0">
        <w:rPr>
          <w:rFonts w:ascii="Times New Roman" w:eastAsia="Times New Roman" w:hAnsi="Times New Roman" w:cs="B Nazanin"/>
          <w:sz w:val="26"/>
          <w:szCs w:val="26"/>
        </w:rPr>
        <w:br w:type="textWrapping" w:clear="all"/>
      </w:r>
    </w:p>
    <w:p w:rsidR="00323FA0" w:rsidRPr="00323FA0" w:rsidRDefault="00323FA0" w:rsidP="00323FA0">
      <w:pPr>
        <w:spacing w:after="0" w:line="240" w:lineRule="auto"/>
        <w:jc w:val="right"/>
        <w:outlineLvl w:val="2"/>
        <w:rPr>
          <w:rFonts w:ascii="Times New Roman" w:eastAsia="Times New Roman" w:hAnsi="Times New Roman" w:cs="B Nazanin"/>
          <w:sz w:val="26"/>
          <w:szCs w:val="26"/>
        </w:rPr>
      </w:pPr>
    </w:p>
    <w:tbl>
      <w:tblPr>
        <w:bidiVisual/>
        <w:tblW w:w="1935" w:type="dxa"/>
        <w:tblInd w:w="7545" w:type="dxa"/>
        <w:tblBorders>
          <w:top w:val="single" w:sz="4" w:space="0" w:color="auto"/>
        </w:tblBorders>
        <w:tblLook w:val="0000" w:firstRow="0" w:lastRow="0" w:firstColumn="0" w:lastColumn="0" w:noHBand="0" w:noVBand="0"/>
      </w:tblPr>
      <w:tblGrid>
        <w:gridCol w:w="1935"/>
      </w:tblGrid>
      <w:tr w:rsidR="00323FA0" w:rsidRPr="00323FA0" w:rsidTr="00D7768B">
        <w:trPr>
          <w:trHeight w:hRule="exact" w:val="90"/>
        </w:trPr>
        <w:tc>
          <w:tcPr>
            <w:tcW w:w="1935" w:type="dxa"/>
          </w:tcPr>
          <w:p w:rsidR="00323FA0" w:rsidRPr="00323FA0" w:rsidRDefault="00323FA0" w:rsidP="00323FA0">
            <w:pPr>
              <w:bidi/>
              <w:spacing w:after="100" w:afterAutospacing="1" w:line="240" w:lineRule="auto"/>
              <w:jc w:val="both"/>
              <w:outlineLvl w:val="2"/>
              <w:rPr>
                <w:rFonts w:ascii="Times New Roman" w:eastAsia="Times New Roman" w:hAnsi="Times New Roman" w:cs="B Nazanin"/>
                <w:b/>
                <w:bCs/>
                <w:rtl/>
              </w:rPr>
            </w:pPr>
          </w:p>
        </w:tc>
      </w:tr>
    </w:tbl>
    <w:p w:rsidR="00323FA0" w:rsidRPr="00323FA0" w:rsidRDefault="00323FA0" w:rsidP="00323FA0">
      <w:pPr>
        <w:autoSpaceDE w:val="0"/>
        <w:autoSpaceDN w:val="0"/>
        <w:adjustRightInd w:val="0"/>
        <w:spacing w:after="0" w:line="240" w:lineRule="auto"/>
        <w:rPr>
          <w:rFonts w:ascii="TimesNewRoman" w:cs="TimesNewRoman"/>
          <w:sz w:val="18"/>
          <w:szCs w:val="18"/>
        </w:rPr>
      </w:pPr>
      <w:r w:rsidRPr="00323FA0">
        <w:rPr>
          <w:rFonts w:ascii="TimesNewRoman" w:cs="TimesNewRoman"/>
          <w:sz w:val="12"/>
          <w:szCs w:val="12"/>
        </w:rPr>
        <w:t xml:space="preserve">1 </w:t>
      </w:r>
      <w:proofErr w:type="spellStart"/>
      <w:r w:rsidRPr="00323FA0">
        <w:rPr>
          <w:rFonts w:ascii="TimesNewRoman" w:cs="TimesNewRoman"/>
          <w:sz w:val="18"/>
          <w:szCs w:val="18"/>
        </w:rPr>
        <w:t>Aimor</w:t>
      </w:r>
      <w:r w:rsidRPr="00323FA0">
        <w:rPr>
          <w:rFonts w:ascii="TimesNewRoman" w:cs="TimesNewRoman" w:hint="cs"/>
          <w:sz w:val="18"/>
          <w:szCs w:val="18"/>
        </w:rPr>
        <w:t>é</w:t>
      </w:r>
      <w:r w:rsidRPr="00323FA0">
        <w:rPr>
          <w:rFonts w:ascii="TimesNewRoman" w:cs="TimesNewRoman"/>
          <w:sz w:val="18"/>
          <w:szCs w:val="18"/>
        </w:rPr>
        <w:t>s</w:t>
      </w:r>
      <w:proofErr w:type="spellEnd"/>
    </w:p>
    <w:p w:rsidR="00323FA0" w:rsidRPr="00323FA0" w:rsidRDefault="00323FA0" w:rsidP="00323FA0">
      <w:pPr>
        <w:autoSpaceDE w:val="0"/>
        <w:autoSpaceDN w:val="0"/>
        <w:adjustRightInd w:val="0"/>
        <w:spacing w:after="0" w:line="240" w:lineRule="auto"/>
        <w:rPr>
          <w:rFonts w:ascii="TimesNewRoman" w:cs="TimesNewRoman"/>
          <w:sz w:val="18"/>
          <w:szCs w:val="18"/>
        </w:rPr>
      </w:pPr>
    </w:p>
    <w:p w:rsidR="00323FA0" w:rsidRPr="00323FA0" w:rsidRDefault="00323FA0" w:rsidP="00323FA0">
      <w:pPr>
        <w:autoSpaceDE w:val="0"/>
        <w:autoSpaceDN w:val="0"/>
        <w:adjustRightInd w:val="0"/>
        <w:spacing w:after="0" w:line="240" w:lineRule="auto"/>
        <w:rPr>
          <w:rFonts w:ascii="TimesNewRoman" w:cs="TimesNewRoman"/>
          <w:sz w:val="18"/>
          <w:szCs w:val="18"/>
        </w:rPr>
      </w:pPr>
      <w:r w:rsidRPr="00323FA0">
        <w:rPr>
          <w:rFonts w:ascii="TimesNewRoman" w:cs="TimesNewRoman"/>
          <w:sz w:val="12"/>
          <w:szCs w:val="12"/>
        </w:rPr>
        <w:t xml:space="preserve">2 </w:t>
      </w:r>
      <w:r w:rsidRPr="00323FA0">
        <w:rPr>
          <w:rFonts w:ascii="TimesNewRoman" w:cs="TimesNewRoman"/>
          <w:sz w:val="18"/>
          <w:szCs w:val="18"/>
        </w:rPr>
        <w:t xml:space="preserve">Minas </w:t>
      </w:r>
      <w:proofErr w:type="spellStart"/>
      <w:r w:rsidRPr="00323FA0">
        <w:rPr>
          <w:rFonts w:ascii="TimesNewRoman" w:cs="TimesNewRoman"/>
          <w:sz w:val="18"/>
          <w:szCs w:val="18"/>
        </w:rPr>
        <w:t>Gerais</w:t>
      </w:r>
      <w:proofErr w:type="spellEnd"/>
    </w:p>
    <w:p w:rsidR="00323FA0" w:rsidRPr="00323FA0" w:rsidRDefault="00323FA0" w:rsidP="00323FA0">
      <w:pPr>
        <w:jc w:val="center"/>
        <w:rPr>
          <w:rFonts w:ascii="TimesNewRoman" w:cs="B Nazanin"/>
          <w:b/>
          <w:bCs/>
          <w:sz w:val="24"/>
          <w:szCs w:val="24"/>
        </w:rPr>
      </w:pPr>
      <w:r w:rsidRPr="00323FA0">
        <w:rPr>
          <w:rFonts w:ascii="TimesNewRoman" w:cs="B Nazanin" w:hint="cs"/>
          <w:b/>
          <w:bCs/>
          <w:sz w:val="24"/>
          <w:szCs w:val="24"/>
          <w:rtl/>
        </w:rPr>
        <w:t>2</w:t>
      </w:r>
    </w:p>
    <w:p w:rsidR="00323FA0" w:rsidRPr="00323FA0" w:rsidRDefault="00323FA0" w:rsidP="00323FA0">
      <w:pPr>
        <w:bidi/>
        <w:spacing w:after="100" w:afterAutospacing="1" w:line="240" w:lineRule="auto"/>
        <w:jc w:val="both"/>
        <w:outlineLvl w:val="2"/>
        <w:rPr>
          <w:rFonts w:ascii="Times New Roman" w:eastAsia="Times New Roman" w:hAnsi="Times New Roman" w:cs="B Nazanin"/>
          <w:b/>
          <w:bCs/>
          <w:sz w:val="24"/>
          <w:szCs w:val="24"/>
          <w:rtl/>
        </w:rPr>
      </w:pPr>
      <w:r w:rsidRPr="00323FA0">
        <w:rPr>
          <w:rFonts w:ascii="Times New Roman" w:eastAsia="Times New Roman" w:hAnsi="Times New Roman" w:cs="B Nazanin" w:hint="cs"/>
          <w:b/>
          <w:bCs/>
          <w:sz w:val="24"/>
          <w:szCs w:val="24"/>
          <w:rtl/>
        </w:rPr>
        <w:lastRenderedPageBreak/>
        <w:t>معرفی اجمالی اثر:</w:t>
      </w:r>
    </w:p>
    <w:p w:rsidR="00323FA0" w:rsidRPr="00323FA0" w:rsidRDefault="00323FA0" w:rsidP="00323FA0">
      <w:pPr>
        <w:bidi/>
        <w:spacing w:after="0" w:line="240" w:lineRule="auto"/>
        <w:jc w:val="both"/>
        <w:rPr>
          <w:rFonts w:ascii="Times New Roman" w:eastAsia="Times New Roman" w:hAnsi="Times New Roman" w:cs="B Nazanin"/>
          <w:sz w:val="26"/>
          <w:szCs w:val="26"/>
          <w:rtl/>
          <w:lang w:bidi="fa-IR"/>
        </w:rPr>
      </w:pPr>
      <w:r w:rsidRPr="00323FA0">
        <w:rPr>
          <w:rFonts w:ascii="Times New Roman" w:eastAsia="Times New Roman" w:hAnsi="Times New Roman" w:cs="B Nazanin" w:hint="cs"/>
          <w:sz w:val="26"/>
          <w:szCs w:val="26"/>
          <w:rtl/>
        </w:rPr>
        <w:t xml:space="preserve">کتاب </w:t>
      </w:r>
      <w:r w:rsidRPr="00323FA0">
        <w:rPr>
          <w:rFonts w:ascii="Sitka Text" w:eastAsia="Times New Roman" w:hAnsi="Sitka Text" w:cs="B Nazanin"/>
          <w:sz w:val="24"/>
          <w:szCs w:val="24"/>
        </w:rPr>
        <w:t>GENESIS</w:t>
      </w:r>
      <w:r w:rsidRPr="00323FA0">
        <w:rPr>
          <w:rFonts w:ascii="Times New Roman" w:eastAsia="Times New Roman" w:hAnsi="Times New Roman" w:cs="B Nazanin" w:hint="cs"/>
          <w:sz w:val="26"/>
          <w:szCs w:val="26"/>
          <w:rtl/>
          <w:lang w:bidi="fa-IR"/>
        </w:rPr>
        <w:t xml:space="preserve"> (پیدایش) حاصل سفرهای سباستیائو سالگادو به بیش از 30 منطقه بکر و دورافتاده جهان در طی  8سال است‌. جایی که انسان و طبیعت هنوز در هماهنگی نخستین خود باقی مانده‌اند و این مجموئه بیش از آنکه روایت‌گر</w:t>
      </w:r>
    </w:p>
    <w:p w:rsidR="00323FA0" w:rsidRPr="00323FA0" w:rsidRDefault="00323FA0" w:rsidP="00323FA0">
      <w:pPr>
        <w:bidi/>
        <w:spacing w:after="0" w:line="240" w:lineRule="auto"/>
        <w:jc w:val="both"/>
        <w:rPr>
          <w:rFonts w:ascii="Times New Roman" w:eastAsia="Times New Roman" w:hAnsi="Times New Roman" w:cs="B Nazanin"/>
          <w:sz w:val="26"/>
          <w:szCs w:val="26"/>
          <w:rtl/>
          <w:lang w:bidi="fa-IR"/>
        </w:rPr>
      </w:pPr>
      <w:r w:rsidRPr="00323FA0">
        <w:rPr>
          <w:rFonts w:ascii="Times New Roman" w:eastAsia="Times New Roman" w:hAnsi="Times New Roman" w:cs="B Nazanin" w:hint="cs"/>
          <w:sz w:val="26"/>
          <w:szCs w:val="26"/>
          <w:rtl/>
          <w:lang w:bidi="fa-IR"/>
        </w:rPr>
        <w:t>رنج باشد، تجلی زیبایی ناب طبیعت و انسان در حالت اولیه است.</w:t>
      </w:r>
    </w:p>
    <w:p w:rsidR="00323FA0" w:rsidRPr="00323FA0" w:rsidRDefault="00323FA0" w:rsidP="00323FA0">
      <w:pPr>
        <w:bidi/>
        <w:spacing w:after="0" w:line="240" w:lineRule="auto"/>
        <w:jc w:val="both"/>
        <w:rPr>
          <w:rFonts w:ascii="Times New Roman" w:eastAsia="Times New Roman" w:hAnsi="Times New Roman" w:cs="B Nazanin"/>
          <w:sz w:val="26"/>
          <w:szCs w:val="26"/>
          <w:rtl/>
          <w:lang w:bidi="fa-IR"/>
        </w:rPr>
      </w:pPr>
      <w:r w:rsidRPr="00323FA0">
        <w:rPr>
          <w:rFonts w:ascii="Times New Roman" w:eastAsia="Times New Roman" w:hAnsi="Times New Roman" w:cs="B Nazanin" w:hint="cs"/>
          <w:sz w:val="26"/>
          <w:szCs w:val="26"/>
          <w:rtl/>
          <w:lang w:bidi="fa-IR"/>
        </w:rPr>
        <w:t xml:space="preserve">کتاب پیدایش سالگادو عکاس برزیلی،  مجموعه‌ای  از  تصاویر سیاه وسفید  خیره‌کننده از  مناظر طبیعی، حیات وحش و </w:t>
      </w:r>
    </w:p>
    <w:p w:rsidR="00323FA0" w:rsidRPr="00323FA0" w:rsidRDefault="00323FA0" w:rsidP="00323FA0">
      <w:pPr>
        <w:bidi/>
        <w:spacing w:after="0" w:line="240" w:lineRule="auto"/>
        <w:jc w:val="both"/>
        <w:rPr>
          <w:rFonts w:ascii="Times New Roman" w:eastAsia="Times New Roman" w:hAnsi="Times New Roman" w:cs="B Nazanin"/>
          <w:sz w:val="26"/>
          <w:szCs w:val="26"/>
          <w:rtl/>
          <w:lang w:bidi="fa-IR"/>
        </w:rPr>
      </w:pPr>
      <w:r w:rsidRPr="00323FA0">
        <w:rPr>
          <w:rFonts w:ascii="Times New Roman" w:eastAsia="Times New Roman" w:hAnsi="Times New Roman" w:cs="B Nazanin" w:hint="cs"/>
          <w:sz w:val="26"/>
          <w:szCs w:val="26"/>
          <w:rtl/>
          <w:lang w:bidi="fa-IR"/>
        </w:rPr>
        <w:t>جوامع بومی در سراسر جهان است که سالگادو با استفاده از هواپیمای سبک، قایق، بالن و پیاده روی به مناطق دورافتاده سفر کرده است و هدف او نمایش زیبایی‌های دست نخورده زمین و تاکید بر اهمیت حفاظت از محیط زیست و فرهنگ</w:t>
      </w:r>
      <w:r w:rsidRPr="00323FA0">
        <w:rPr>
          <w:rFonts w:ascii="Times New Roman" w:eastAsia="Times New Roman" w:hAnsi="Times New Roman" w:cs="B Nazanin" w:hint="cs"/>
          <w:iCs/>
          <w:sz w:val="26"/>
          <w:szCs w:val="26"/>
          <w:rtl/>
          <w:lang w:bidi="fa-IR"/>
        </w:rPr>
        <w:t>های</w:t>
      </w:r>
      <w:r w:rsidRPr="00323FA0">
        <w:rPr>
          <w:rFonts w:ascii="Times New Roman" w:eastAsia="Times New Roman" w:hAnsi="Times New Roman" w:cs="B Nazanin" w:hint="cs"/>
          <w:sz w:val="26"/>
          <w:szCs w:val="26"/>
          <w:rtl/>
          <w:lang w:bidi="fa-IR"/>
        </w:rPr>
        <w:t xml:space="preserve">    بومی بوده است.</w:t>
      </w:r>
    </w:p>
    <w:p w:rsidR="00323FA0" w:rsidRPr="00323FA0" w:rsidRDefault="00323FA0" w:rsidP="00323FA0">
      <w:pPr>
        <w:bidi/>
        <w:spacing w:after="0" w:line="240" w:lineRule="auto"/>
        <w:jc w:val="both"/>
        <w:rPr>
          <w:rFonts w:ascii="Times New Roman" w:eastAsia="Times New Roman" w:hAnsi="Times New Roman" w:cs="B Nazanin"/>
          <w:vanish/>
          <w:sz w:val="26"/>
          <w:szCs w:val="26"/>
          <w:rtl/>
          <w:lang w:bidi="fa-IR"/>
        </w:rPr>
      </w:pPr>
      <w:r w:rsidRPr="00323FA0">
        <w:rPr>
          <w:rFonts w:ascii="Times New Roman" w:eastAsia="Times New Roman" w:hAnsi="Times New Roman" w:cs="B Nazanin" w:hint="cs"/>
          <w:sz w:val="26"/>
          <w:szCs w:val="26"/>
          <w:rtl/>
          <w:lang w:bidi="fa-IR"/>
        </w:rPr>
        <w:t>هدف او مستندسازی زیبایی، عظمت طبیعت و فرهنگ</w:t>
      </w:r>
      <w:r w:rsidRPr="00323FA0">
        <w:rPr>
          <w:rFonts w:ascii="Times New Roman" w:eastAsia="Times New Roman" w:hAnsi="Times New Roman" w:cs="B Nazanin" w:hint="cs"/>
          <w:iCs/>
          <w:sz w:val="26"/>
          <w:szCs w:val="26"/>
          <w:rtl/>
          <w:lang w:bidi="fa-IR"/>
        </w:rPr>
        <w:t>هایی</w:t>
      </w:r>
      <w:r w:rsidRPr="00323FA0">
        <w:rPr>
          <w:rFonts w:ascii="Times New Roman" w:eastAsia="Times New Roman" w:hAnsi="Times New Roman" w:cs="B Nazanin" w:hint="cs"/>
          <w:sz w:val="26"/>
          <w:szCs w:val="26"/>
          <w:rtl/>
          <w:lang w:bidi="fa-IR"/>
        </w:rPr>
        <w:t xml:space="preserve"> است که هنوز از مدرنیته در امان مانده است. در نقد کلاسیک به زندگی هنرمند ممکن است اشاره</w:t>
      </w:r>
      <w:r w:rsidRPr="00323FA0">
        <w:rPr>
          <w:rFonts w:ascii="Times New Roman" w:eastAsia="Times New Roman" w:hAnsi="Times New Roman" w:cs="B Nazanin" w:hint="cs"/>
          <w:vanish/>
          <w:sz w:val="26"/>
          <w:szCs w:val="26"/>
          <w:rtl/>
          <w:lang w:bidi="fa-IR"/>
        </w:rPr>
        <w:t>ی</w:t>
      </w:r>
    </w:p>
    <w:p w:rsidR="00323FA0" w:rsidRPr="00323FA0" w:rsidRDefault="00323FA0" w:rsidP="00323FA0">
      <w:pPr>
        <w:bidi/>
        <w:spacing w:after="0" w:line="240" w:lineRule="auto"/>
        <w:contextualSpacing/>
        <w:rPr>
          <w:rFonts w:cs="B Nazanin"/>
          <w:sz w:val="26"/>
          <w:szCs w:val="26"/>
          <w:rtl/>
          <w:lang w:bidi="fa-IR"/>
        </w:rPr>
      </w:pPr>
      <w:r w:rsidRPr="00323FA0">
        <w:rPr>
          <w:rFonts w:cs="B Nazanin" w:hint="cs"/>
          <w:sz w:val="26"/>
          <w:szCs w:val="26"/>
          <w:rtl/>
          <w:lang w:bidi="fa-IR"/>
        </w:rPr>
        <w:t xml:space="preserve"> شود، ولی تمرکز بیشتر بر خود اثر است. اگر چه مضنون این کتاب از نظر محتوا موضوعاتی چون حفاظت از طبیعت و بوم‌گرایی نزدیک است ولی در نقد کلاسیک این اثر بیشتر بر نمایش شکوه طبیعت به عنوان مخلوقی هماهنگ و فراتر از انسان تاکید </w:t>
      </w:r>
      <w:r w:rsidRPr="00323FA0">
        <w:rPr>
          <w:rFonts w:cs="B Nazanin" w:hint="cs"/>
          <w:caps/>
          <w:sz w:val="26"/>
          <w:szCs w:val="26"/>
          <w:rtl/>
          <w:lang w:bidi="fa-IR"/>
        </w:rPr>
        <w:t>می</w:t>
      </w:r>
      <w:r w:rsidRPr="00323FA0">
        <w:rPr>
          <w:rFonts w:cs="B Nazanin" w:hint="cs"/>
          <w:sz w:val="26"/>
          <w:szCs w:val="26"/>
          <w:rtl/>
          <w:lang w:bidi="fa-IR"/>
        </w:rPr>
        <w:t xml:space="preserve"> شود. و غالبا ارزش‌ه</w:t>
      </w:r>
      <w:r w:rsidRPr="00323FA0">
        <w:rPr>
          <w:rFonts w:cs="B Nazanin" w:hint="cs"/>
          <w:vanish/>
          <w:sz w:val="26"/>
          <w:szCs w:val="26"/>
          <w:rtl/>
          <w:lang w:bidi="fa-IR"/>
        </w:rPr>
        <w:t>هههههه</w:t>
      </w:r>
      <w:r w:rsidRPr="00323FA0">
        <w:rPr>
          <w:rFonts w:cs="B Nazanin" w:hint="cs"/>
          <w:sz w:val="26"/>
          <w:szCs w:val="26"/>
          <w:rtl/>
          <w:lang w:bidi="fa-IR"/>
        </w:rPr>
        <w:t>ای هنری سنتی را در نظر گرفته‌ام و موضوع نه بیان سیاسی، بلکه تجربه زیبایی و عظمت هستی است.</w:t>
      </w:r>
    </w:p>
    <w:p w:rsidR="00323FA0" w:rsidRPr="00323FA0" w:rsidRDefault="00323FA0" w:rsidP="00323FA0">
      <w:pPr>
        <w:bidi/>
        <w:spacing w:after="0" w:line="240" w:lineRule="auto"/>
        <w:contextualSpacing/>
        <w:rPr>
          <w:rFonts w:cs="B Nazanin"/>
          <w:sz w:val="26"/>
          <w:szCs w:val="26"/>
          <w:rtl/>
          <w:lang w:bidi="fa-IR"/>
        </w:rPr>
      </w:pPr>
      <w:r w:rsidRPr="00323FA0">
        <w:rPr>
          <w:rFonts w:cs="B Nazanin" w:hint="cs"/>
          <w:sz w:val="26"/>
          <w:szCs w:val="26"/>
          <w:rtl/>
          <w:lang w:bidi="fa-IR"/>
        </w:rPr>
        <w:t xml:space="preserve">سالگادو که قبلا آثار تلخی درباره  فقر و مهاجرت  منتشر کرده بود، در </w:t>
      </w:r>
      <w:r w:rsidRPr="00323FA0">
        <w:rPr>
          <w:rFonts w:ascii="Sitka Text" w:hAnsi="Sitka Text" w:cs="B Nazanin"/>
          <w:sz w:val="24"/>
          <w:szCs w:val="24"/>
          <w:lang w:bidi="fa-IR"/>
        </w:rPr>
        <w:t>GENESIS</w:t>
      </w:r>
      <w:r w:rsidRPr="00323FA0">
        <w:rPr>
          <w:rFonts w:cs="B Nazanin" w:hint="cs"/>
          <w:sz w:val="26"/>
          <w:szCs w:val="26"/>
          <w:rtl/>
          <w:lang w:bidi="fa-IR"/>
        </w:rPr>
        <w:t xml:space="preserve"> با رویکردی زیباشناسانه، به آفرینش در شکل ناب آن رجوع می‌کند.</w:t>
      </w:r>
    </w:p>
    <w:p w:rsidR="00323FA0" w:rsidRPr="00323FA0" w:rsidRDefault="00323FA0" w:rsidP="00323FA0">
      <w:pPr>
        <w:bidi/>
        <w:spacing w:after="0" w:line="240" w:lineRule="auto"/>
        <w:contextualSpacing/>
        <w:jc w:val="center"/>
        <w:rPr>
          <w:rtl/>
          <w:lang w:bidi="fa-IR"/>
        </w:rPr>
      </w:pPr>
      <w:r w:rsidRPr="00323FA0">
        <w:rPr>
          <w:noProof/>
        </w:rPr>
        <w:drawing>
          <wp:inline distT="0" distB="0" distL="0" distR="0">
            <wp:extent cx="5219700" cy="3362325"/>
            <wp:effectExtent l="0" t="0" r="0" b="9525"/>
            <wp:docPr id="4" name="Picture 4" descr="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0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9700" cy="3362325"/>
                    </a:xfrm>
                    <a:prstGeom prst="rect">
                      <a:avLst/>
                    </a:prstGeom>
                    <a:noFill/>
                    <a:ln>
                      <a:noFill/>
                    </a:ln>
                  </pic:spPr>
                </pic:pic>
              </a:graphicData>
            </a:graphic>
          </wp:inline>
        </w:drawing>
      </w:r>
    </w:p>
    <w:p w:rsidR="00323FA0" w:rsidRPr="00323FA0" w:rsidRDefault="00323FA0" w:rsidP="00323FA0">
      <w:pPr>
        <w:tabs>
          <w:tab w:val="right" w:pos="9090"/>
        </w:tabs>
        <w:bidi/>
        <w:spacing w:after="0" w:line="240" w:lineRule="auto"/>
        <w:ind w:right="90"/>
        <w:contextualSpacing/>
        <w:rPr>
          <w:rFonts w:cs="B Nazanin"/>
          <w:sz w:val="26"/>
          <w:szCs w:val="26"/>
          <w:rtl/>
          <w:lang w:bidi="fa-IR"/>
        </w:rPr>
      </w:pPr>
      <w:r w:rsidRPr="00323FA0">
        <w:rPr>
          <w:rFonts w:cs="B Nazanin" w:hint="cs"/>
          <w:sz w:val="26"/>
          <w:szCs w:val="26"/>
          <w:rtl/>
          <w:lang w:bidi="fa-IR"/>
        </w:rPr>
        <w:t>سالکادو با دوربین دیجیتال و تکنیک چاپ نقره ای ژلاتینی، تصاویری  با  کیفیت  خیره‌کننده  خلق  کرده که از لحاظ کلاسیک، به سطحی از کمال در اجرا رسیده است. وفاداری به روند سنتی عکاسی آنالوگ تا حد زیادی ارزش آثار او را افزایش داده است.</w:t>
      </w:r>
    </w:p>
    <w:p w:rsidR="00323FA0" w:rsidRPr="00323FA0" w:rsidRDefault="00323FA0" w:rsidP="00323FA0">
      <w:pPr>
        <w:bidi/>
        <w:spacing w:after="0" w:line="240" w:lineRule="auto"/>
        <w:contextualSpacing/>
        <w:jc w:val="center"/>
        <w:rPr>
          <w:rFonts w:cs="B Nazanin"/>
          <w:b/>
          <w:bCs/>
          <w:sz w:val="26"/>
          <w:szCs w:val="26"/>
          <w:lang w:bidi="fa-IR"/>
        </w:rPr>
      </w:pPr>
      <w:r w:rsidRPr="00323FA0">
        <w:rPr>
          <w:rFonts w:cs="B Nazanin" w:hint="cs"/>
          <w:b/>
          <w:bCs/>
          <w:sz w:val="26"/>
          <w:szCs w:val="26"/>
          <w:rtl/>
          <w:lang w:bidi="fa-IR"/>
        </w:rPr>
        <w:t>3</w:t>
      </w:r>
    </w:p>
    <w:p w:rsidR="00323FA0" w:rsidRPr="00323FA0" w:rsidRDefault="00323FA0" w:rsidP="00323FA0">
      <w:pPr>
        <w:spacing w:after="0" w:line="240" w:lineRule="auto"/>
        <w:jc w:val="right"/>
        <w:outlineLvl w:val="2"/>
        <w:rPr>
          <w:rFonts w:ascii="Times New Roman" w:eastAsia="Times New Roman" w:hAnsi="Times New Roman" w:cs="B Nazanin"/>
          <w:b/>
          <w:bCs/>
          <w:sz w:val="24"/>
          <w:szCs w:val="24"/>
          <w:rtl/>
          <w:lang w:bidi="fa-IR"/>
        </w:rPr>
      </w:pPr>
      <w:r w:rsidRPr="00323FA0">
        <w:rPr>
          <w:rFonts w:ascii="Times New Roman" w:eastAsia="Times New Roman" w:hAnsi="Times New Roman" w:cs="B Nazanin" w:hint="cs"/>
          <w:b/>
          <w:bCs/>
          <w:sz w:val="24"/>
          <w:szCs w:val="24"/>
          <w:rtl/>
          <w:lang w:bidi="fa-IR"/>
        </w:rPr>
        <w:lastRenderedPageBreak/>
        <w:t>نقد کلاسیک آثار سباستیائو سالگادو- کتاب (پیدایش):</w:t>
      </w:r>
    </w:p>
    <w:p w:rsidR="00323FA0" w:rsidRPr="00323FA0" w:rsidRDefault="00323FA0" w:rsidP="00323FA0">
      <w:pPr>
        <w:spacing w:after="0" w:line="240" w:lineRule="auto"/>
        <w:jc w:val="right"/>
        <w:outlineLvl w:val="2"/>
        <w:rPr>
          <w:rFonts w:ascii="Times New Roman" w:eastAsia="Times New Roman" w:hAnsi="Times New Roman" w:cs="B Nazanin"/>
          <w:b/>
          <w:bCs/>
          <w:sz w:val="24"/>
          <w:szCs w:val="24"/>
          <w:rtl/>
          <w:lang w:bidi="fa-IR"/>
        </w:rPr>
      </w:pPr>
    </w:p>
    <w:p w:rsidR="00323FA0" w:rsidRPr="00323FA0" w:rsidRDefault="00323FA0" w:rsidP="00323FA0">
      <w:pPr>
        <w:spacing w:after="0" w:line="240" w:lineRule="auto"/>
        <w:ind w:left="90" w:hanging="90"/>
        <w:jc w:val="right"/>
        <w:outlineLvl w:val="2"/>
        <w:rPr>
          <w:rFonts w:ascii="Times New Roman" w:eastAsia="Times New Roman" w:hAnsi="Times New Roman" w:cs="B Nazanin"/>
          <w:sz w:val="26"/>
          <w:szCs w:val="26"/>
          <w:rtl/>
          <w:lang w:bidi="fa-IR"/>
        </w:rPr>
      </w:pPr>
      <w:r w:rsidRPr="00323FA0">
        <w:rPr>
          <w:rFonts w:ascii="Times New Roman" w:eastAsia="Times New Roman" w:hAnsi="Times New Roman" w:cs="B Nazanin" w:hint="cs"/>
          <w:sz w:val="26"/>
          <w:szCs w:val="26"/>
          <w:rtl/>
          <w:lang w:bidi="fa-IR"/>
        </w:rPr>
        <w:t>در اینجا ، با تمرکز بر زیباشناسی، ترکیب‌بندی، تکنیک و ارزش‌های بصری سنتی و همچنین به فرم هماهنگ‌و موزون و اصول هنری با توجه به نمونه آثار سالگادو به نقد کلاسیک می‌پردازیم.</w:t>
      </w:r>
    </w:p>
    <w:p w:rsidR="00323FA0" w:rsidRPr="00323FA0" w:rsidRDefault="00323FA0" w:rsidP="00323FA0">
      <w:pPr>
        <w:tabs>
          <w:tab w:val="left" w:pos="5160"/>
        </w:tabs>
        <w:spacing w:line="276" w:lineRule="auto"/>
        <w:jc w:val="center"/>
        <w:rPr>
          <w:rFonts w:ascii="Times New Roman" w:eastAsia="Times New Roman" w:hAnsi="Times New Roman" w:cs="B Nazanin"/>
          <w:sz w:val="26"/>
          <w:szCs w:val="26"/>
        </w:rPr>
      </w:pPr>
      <w:r w:rsidRPr="00323FA0">
        <w:rPr>
          <w:rFonts w:ascii="Times New Roman" w:eastAsia="Times New Roman" w:hAnsi="Times New Roman" w:cs="B Nazanin"/>
          <w:noProof/>
          <w:sz w:val="26"/>
          <w:szCs w:val="26"/>
        </w:rPr>
        <w:drawing>
          <wp:inline distT="0" distB="0" distL="0" distR="0">
            <wp:extent cx="5514975" cy="6667500"/>
            <wp:effectExtent l="0" t="0" r="9525" b="0"/>
            <wp:docPr id="5" name="Picture 5" descr="صفحه چه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فحه چهر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4975" cy="6667500"/>
                    </a:xfrm>
                    <a:prstGeom prst="rect">
                      <a:avLst/>
                    </a:prstGeom>
                    <a:noFill/>
                    <a:ln>
                      <a:noFill/>
                    </a:ln>
                  </pic:spPr>
                </pic:pic>
              </a:graphicData>
            </a:graphic>
          </wp:inline>
        </w:drawing>
      </w:r>
    </w:p>
    <w:tbl>
      <w:tblPr>
        <w:bidiVisual/>
        <w:tblW w:w="1935" w:type="dxa"/>
        <w:tblInd w:w="7545" w:type="dxa"/>
        <w:tblBorders>
          <w:top w:val="single" w:sz="4" w:space="0" w:color="auto"/>
        </w:tblBorders>
        <w:tblLook w:val="0000" w:firstRow="0" w:lastRow="0" w:firstColumn="0" w:lastColumn="0" w:noHBand="0" w:noVBand="0"/>
      </w:tblPr>
      <w:tblGrid>
        <w:gridCol w:w="1935"/>
      </w:tblGrid>
      <w:tr w:rsidR="00323FA0" w:rsidRPr="00323FA0" w:rsidTr="00D7768B">
        <w:trPr>
          <w:trHeight w:hRule="exact" w:val="90"/>
        </w:trPr>
        <w:tc>
          <w:tcPr>
            <w:tcW w:w="1935" w:type="dxa"/>
          </w:tcPr>
          <w:p w:rsidR="00323FA0" w:rsidRPr="00323FA0" w:rsidRDefault="00323FA0" w:rsidP="00323FA0">
            <w:pPr>
              <w:bidi/>
              <w:spacing w:after="100" w:afterAutospacing="1" w:line="240" w:lineRule="auto"/>
              <w:jc w:val="both"/>
              <w:outlineLvl w:val="2"/>
              <w:rPr>
                <w:rFonts w:ascii="Times New Roman" w:eastAsia="Times New Roman" w:hAnsi="Times New Roman" w:cs="B Nazanin"/>
                <w:b/>
                <w:bCs/>
                <w:rtl/>
              </w:rPr>
            </w:pPr>
          </w:p>
        </w:tc>
      </w:tr>
    </w:tbl>
    <w:p w:rsidR="00323FA0" w:rsidRPr="00323FA0" w:rsidRDefault="00323FA0" w:rsidP="00323FA0">
      <w:pPr>
        <w:autoSpaceDE w:val="0"/>
        <w:autoSpaceDN w:val="0"/>
        <w:adjustRightInd w:val="0"/>
        <w:spacing w:after="0" w:line="240" w:lineRule="auto"/>
        <w:rPr>
          <w:rFonts w:cs="TimesNewRoman"/>
          <w:sz w:val="18"/>
          <w:szCs w:val="18"/>
        </w:rPr>
      </w:pPr>
      <w:r w:rsidRPr="00323FA0">
        <w:rPr>
          <w:rFonts w:ascii="TimesNewRoman" w:cs="TimesNewRoman"/>
          <w:sz w:val="12"/>
          <w:szCs w:val="12"/>
        </w:rPr>
        <w:t xml:space="preserve">1 </w:t>
      </w:r>
      <w:r w:rsidRPr="00323FA0">
        <w:rPr>
          <w:rFonts w:cs="TimesNewRoman"/>
          <w:sz w:val="18"/>
          <w:szCs w:val="18"/>
        </w:rPr>
        <w:t xml:space="preserve">GENESIS BOOK, </w:t>
      </w:r>
      <w:proofErr w:type="spellStart"/>
      <w:r w:rsidRPr="00323FA0">
        <w:rPr>
          <w:rFonts w:cs="TimesNewRoman"/>
          <w:sz w:val="18"/>
          <w:szCs w:val="18"/>
        </w:rPr>
        <w:t>Sebastiao</w:t>
      </w:r>
      <w:proofErr w:type="spellEnd"/>
      <w:r w:rsidRPr="00323FA0">
        <w:rPr>
          <w:rFonts w:cs="TimesNewRoman"/>
          <w:sz w:val="18"/>
          <w:szCs w:val="18"/>
        </w:rPr>
        <w:t xml:space="preserve"> Salgado</w:t>
      </w:r>
    </w:p>
    <w:p w:rsidR="00323FA0" w:rsidRPr="00323FA0" w:rsidRDefault="00323FA0" w:rsidP="00323FA0">
      <w:pPr>
        <w:autoSpaceDE w:val="0"/>
        <w:autoSpaceDN w:val="0"/>
        <w:adjustRightInd w:val="0"/>
        <w:spacing w:after="0" w:line="240" w:lineRule="auto"/>
        <w:jc w:val="center"/>
        <w:rPr>
          <w:rFonts w:ascii="TimesNewRoman" w:cs="B Nazanin"/>
          <w:b/>
          <w:bCs/>
          <w:sz w:val="24"/>
          <w:szCs w:val="24"/>
        </w:rPr>
      </w:pPr>
      <w:r w:rsidRPr="00323FA0">
        <w:rPr>
          <w:rFonts w:ascii="TimesNewRoman" w:cs="B Nazanin" w:hint="cs"/>
          <w:b/>
          <w:bCs/>
          <w:sz w:val="24"/>
          <w:szCs w:val="24"/>
          <w:rtl/>
        </w:rPr>
        <w:t>4</w:t>
      </w:r>
    </w:p>
    <w:p w:rsidR="00323FA0" w:rsidRPr="00323FA0" w:rsidRDefault="00323FA0" w:rsidP="00323FA0">
      <w:pPr>
        <w:spacing w:after="0" w:line="240" w:lineRule="auto"/>
        <w:jc w:val="right"/>
        <w:outlineLvl w:val="2"/>
        <w:rPr>
          <w:rFonts w:ascii="Times New Roman" w:eastAsia="Times New Roman" w:hAnsi="Times New Roman" w:cs="B Nazanin"/>
          <w:b/>
          <w:bCs/>
          <w:sz w:val="24"/>
          <w:szCs w:val="24"/>
          <w:rtl/>
        </w:rPr>
      </w:pPr>
      <w:r w:rsidRPr="00323FA0">
        <w:rPr>
          <w:rFonts w:ascii="Times New Roman" w:eastAsia="Times New Roman" w:hAnsi="Times New Roman" w:cs="B Nazanin" w:hint="cs"/>
          <w:b/>
          <w:bCs/>
          <w:sz w:val="24"/>
          <w:szCs w:val="24"/>
          <w:rtl/>
        </w:rPr>
        <w:lastRenderedPageBreak/>
        <w:t>1. زیباشناسی و فرم بصری:</w:t>
      </w:r>
    </w:p>
    <w:p w:rsidR="00323FA0" w:rsidRPr="00323FA0" w:rsidRDefault="00323FA0" w:rsidP="00323FA0">
      <w:pPr>
        <w:spacing w:after="0" w:line="240" w:lineRule="auto"/>
        <w:ind w:left="270"/>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hint="cs"/>
          <w:sz w:val="26"/>
          <w:szCs w:val="26"/>
          <w:rtl/>
        </w:rPr>
        <w:t>چنانچه در عکسها مشاهده می‌شود همگی به صورت سیاه وسفید گرفته شده‌اند که به سنت کلاسیک  بازمی‌گردد و اجازه می‌دهد تا عناصر اصلی تصویر، نور، بافت، کنتراست بالا و سایه‌روشن‌های استادانه  به تصاویر عمق  بخشیده  و به ویژه در مناظر کوهستانی، جنگلهای انبوه و حتی در چهره‌های انسانی به خوبی نمایان است. و مهمترین آنها یعنی زیبایی،  بازتابی از نظم‌الهی و عقلانی کیهان است و مجموعه پیدایش تصویری بر این باور است.</w:t>
      </w:r>
    </w:p>
    <w:p w:rsidR="00323FA0" w:rsidRPr="00323FA0" w:rsidRDefault="00323FA0" w:rsidP="00323FA0">
      <w:pPr>
        <w:tabs>
          <w:tab w:val="left" w:pos="5160"/>
        </w:tabs>
        <w:spacing w:line="276" w:lineRule="auto"/>
        <w:jc w:val="center"/>
        <w:rPr>
          <w:rFonts w:ascii="Times New Roman" w:eastAsia="Times New Roman" w:hAnsi="Times New Roman" w:cs="B Nazanin"/>
          <w:sz w:val="26"/>
          <w:szCs w:val="26"/>
        </w:rPr>
      </w:pPr>
      <w:r w:rsidRPr="00323FA0">
        <w:rPr>
          <w:rFonts w:ascii="Times New Roman" w:eastAsia="Times New Roman" w:hAnsi="Times New Roman" w:cs="B Nazanin"/>
          <w:noProof/>
          <w:sz w:val="26"/>
          <w:szCs w:val="26"/>
        </w:rPr>
        <w:drawing>
          <wp:inline distT="0" distB="0" distL="0" distR="0">
            <wp:extent cx="5343525" cy="6391275"/>
            <wp:effectExtent l="0" t="0" r="9525" b="9525"/>
            <wp:docPr id="6" name="Picture 6" descr="صفحه پن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صفحه پنج"/>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3525" cy="6391275"/>
                    </a:xfrm>
                    <a:prstGeom prst="rect">
                      <a:avLst/>
                    </a:prstGeom>
                    <a:noFill/>
                    <a:ln>
                      <a:noFill/>
                    </a:ln>
                  </pic:spPr>
                </pic:pic>
              </a:graphicData>
            </a:graphic>
          </wp:inline>
        </w:drawing>
      </w:r>
    </w:p>
    <w:tbl>
      <w:tblPr>
        <w:bidiVisual/>
        <w:tblW w:w="1935" w:type="dxa"/>
        <w:tblInd w:w="7545" w:type="dxa"/>
        <w:tblBorders>
          <w:top w:val="single" w:sz="4" w:space="0" w:color="auto"/>
        </w:tblBorders>
        <w:tblLook w:val="0000" w:firstRow="0" w:lastRow="0" w:firstColumn="0" w:lastColumn="0" w:noHBand="0" w:noVBand="0"/>
      </w:tblPr>
      <w:tblGrid>
        <w:gridCol w:w="1935"/>
      </w:tblGrid>
      <w:tr w:rsidR="00323FA0" w:rsidRPr="00323FA0" w:rsidTr="00D7768B">
        <w:trPr>
          <w:trHeight w:hRule="exact" w:val="90"/>
        </w:trPr>
        <w:tc>
          <w:tcPr>
            <w:tcW w:w="1935" w:type="dxa"/>
          </w:tcPr>
          <w:p w:rsidR="00323FA0" w:rsidRPr="00323FA0" w:rsidRDefault="00323FA0" w:rsidP="00323FA0">
            <w:pPr>
              <w:bidi/>
              <w:spacing w:after="100" w:afterAutospacing="1" w:line="240" w:lineRule="auto"/>
              <w:jc w:val="both"/>
              <w:outlineLvl w:val="2"/>
              <w:rPr>
                <w:rFonts w:ascii="Times New Roman" w:eastAsia="Times New Roman" w:hAnsi="Times New Roman" w:cs="B Nazanin"/>
                <w:b/>
                <w:bCs/>
                <w:rtl/>
              </w:rPr>
            </w:pPr>
          </w:p>
        </w:tc>
      </w:tr>
    </w:tbl>
    <w:p w:rsidR="00323FA0" w:rsidRPr="00323FA0" w:rsidRDefault="00323FA0" w:rsidP="00323FA0">
      <w:pPr>
        <w:autoSpaceDE w:val="0"/>
        <w:autoSpaceDN w:val="0"/>
        <w:adjustRightInd w:val="0"/>
        <w:spacing w:after="0" w:line="240" w:lineRule="auto"/>
        <w:rPr>
          <w:rFonts w:cs="TimesNewRoman"/>
          <w:sz w:val="18"/>
          <w:szCs w:val="18"/>
        </w:rPr>
      </w:pPr>
      <w:r w:rsidRPr="00323FA0">
        <w:rPr>
          <w:rFonts w:ascii="TimesNewRoman" w:cs="TimesNewRoman"/>
          <w:sz w:val="12"/>
          <w:szCs w:val="12"/>
        </w:rPr>
        <w:t xml:space="preserve">1 </w:t>
      </w:r>
      <w:r w:rsidRPr="00323FA0">
        <w:rPr>
          <w:rFonts w:cs="TimesNewRoman"/>
          <w:sz w:val="18"/>
          <w:szCs w:val="18"/>
        </w:rPr>
        <w:t xml:space="preserve">GENESIS BOOK, </w:t>
      </w:r>
      <w:proofErr w:type="spellStart"/>
      <w:r w:rsidRPr="00323FA0">
        <w:rPr>
          <w:rFonts w:cs="TimesNewRoman"/>
          <w:sz w:val="18"/>
          <w:szCs w:val="18"/>
        </w:rPr>
        <w:t>Sebastiao</w:t>
      </w:r>
      <w:proofErr w:type="spellEnd"/>
      <w:r w:rsidRPr="00323FA0">
        <w:rPr>
          <w:rFonts w:cs="TimesNewRoman"/>
          <w:sz w:val="18"/>
          <w:szCs w:val="18"/>
        </w:rPr>
        <w:t xml:space="preserve"> Salgado</w:t>
      </w:r>
    </w:p>
    <w:p w:rsidR="00323FA0" w:rsidRPr="00323FA0" w:rsidRDefault="00323FA0" w:rsidP="00323FA0">
      <w:pPr>
        <w:autoSpaceDE w:val="0"/>
        <w:autoSpaceDN w:val="0"/>
        <w:adjustRightInd w:val="0"/>
        <w:spacing w:after="0" w:line="240" w:lineRule="auto"/>
        <w:jc w:val="center"/>
        <w:rPr>
          <w:rFonts w:ascii="TimesNewRoman" w:cs="B Nazanin"/>
          <w:b/>
          <w:bCs/>
          <w:sz w:val="24"/>
          <w:szCs w:val="24"/>
        </w:rPr>
      </w:pPr>
      <w:r w:rsidRPr="00323FA0">
        <w:rPr>
          <w:rFonts w:ascii="TimesNewRoman" w:cs="B Nazanin" w:hint="cs"/>
          <w:b/>
          <w:bCs/>
          <w:sz w:val="24"/>
          <w:szCs w:val="24"/>
          <w:rtl/>
        </w:rPr>
        <w:t>5</w:t>
      </w:r>
    </w:p>
    <w:p w:rsidR="00323FA0" w:rsidRPr="00323FA0" w:rsidRDefault="00323FA0" w:rsidP="00323FA0">
      <w:pPr>
        <w:spacing w:after="0" w:line="240" w:lineRule="auto"/>
        <w:ind w:left="270" w:hanging="270"/>
        <w:jc w:val="right"/>
        <w:outlineLvl w:val="2"/>
        <w:rPr>
          <w:rFonts w:ascii="Times New Roman" w:eastAsia="Times New Roman" w:hAnsi="Times New Roman" w:cs="B Nazanin"/>
          <w:b/>
          <w:bCs/>
          <w:sz w:val="24"/>
          <w:szCs w:val="24"/>
          <w:rtl/>
        </w:rPr>
      </w:pPr>
      <w:r w:rsidRPr="00323FA0">
        <w:rPr>
          <w:rFonts w:ascii="Times New Roman" w:eastAsia="Times New Roman" w:hAnsi="Times New Roman" w:cs="B Nazanin" w:hint="cs"/>
          <w:b/>
          <w:bCs/>
          <w:sz w:val="24"/>
          <w:szCs w:val="24"/>
          <w:rtl/>
        </w:rPr>
        <w:lastRenderedPageBreak/>
        <w:t>2. ترکیب بندی و ساختار:</w:t>
      </w:r>
    </w:p>
    <w:p w:rsidR="00323FA0" w:rsidRPr="00323FA0" w:rsidRDefault="00323FA0" w:rsidP="00323FA0">
      <w:pPr>
        <w:spacing w:after="0" w:line="240" w:lineRule="auto"/>
        <w:ind w:left="90"/>
        <w:jc w:val="right"/>
        <w:outlineLvl w:val="2"/>
        <w:rPr>
          <w:rFonts w:ascii="Times New Roman" w:eastAsia="Times New Roman" w:hAnsi="Times New Roman" w:cs="B Nazanin"/>
          <w:sz w:val="26"/>
          <w:szCs w:val="26"/>
          <w:rtl/>
        </w:rPr>
      </w:pPr>
      <w:r w:rsidRPr="00323FA0">
        <w:rPr>
          <w:rFonts w:ascii="Times New Roman" w:eastAsia="Times New Roman" w:hAnsi="Times New Roman" w:cs="B Nazanin" w:hint="cs"/>
          <w:sz w:val="26"/>
          <w:szCs w:val="26"/>
          <w:rtl/>
        </w:rPr>
        <w:t xml:space="preserve">عناصرترکیب در آثار سالگادو کاملاٌ مشهود است، استفاده از نسبت طلائی یا قانون یک‌سوم در این آثار باعث شده است که تصاویر برای چشم،  طبیعی و متعادل به نظر  برسد. هر تصویر تا حد امکان خالص و عاری از عناصر  اضافی است و استفاده  هوشمندانه از پیش‌زمینه و پس‌زمینه،که ابزار سنتی ایجاد عمق در نقاشی کلاسیک نیز  بوده است و در مناظر کوهستانی خطوط افق، شکاف‌های صخره‌ها و جهت‌گیری درختان، چشم مرا به نقطه‌ای خاص هدایت  می‌کند، زیرا که تصاویر تعادل بصری داشته و متقارن که همیشه حس پایداری در کادر دیده می‌شود.  در ضمن از  الگوهای تکرارشونده طبیعی مثل:  موج‌ها،شاخه‌ها، خطوط‌ شنزارها، نوعی موسیقی بصری ایجاد کرده است چرا که  از  ویژگی کلاسیک  آثار نقاشان طبیعت بوده است. سالگادو  به صورت وسواس‌گونه‌ای ترکیب‌بندی  را  رعایت کرده است و توجه خاصی به نقطه کانونی  در آثارش  نمایان است. چشم‌اندازهای  عظیم  و  معماری طبیعی کوه‌ها، یخ‌ها، درختان و ابرها یادآور ترکیب </w:t>
      </w:r>
      <w:r w:rsidRPr="00323FA0">
        <w:rPr>
          <w:rFonts w:ascii="Times New Roman" w:eastAsia="Times New Roman" w:hAnsi="Times New Roman" w:cs="Calibri" w:hint="cs"/>
          <w:sz w:val="26"/>
          <w:szCs w:val="26"/>
          <w:rtl/>
        </w:rPr>
        <w:t>_</w:t>
      </w:r>
      <w:r w:rsidRPr="00323FA0">
        <w:rPr>
          <w:rFonts w:ascii="Times New Roman" w:eastAsia="Times New Roman" w:hAnsi="Times New Roman" w:cs="B Nazanin" w:hint="cs"/>
          <w:sz w:val="26"/>
          <w:szCs w:val="26"/>
          <w:rtl/>
        </w:rPr>
        <w:t xml:space="preserve"> بندی‌های نقاشان رمانتیک چون ویلیام ترنر، کاسپار داوید، فریدریش است که گویی با یک اثر  نقاشی  از  دوران طلائی هلند یا دوره نئوکلاسیک روبرو هستیم.</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r w:rsidRPr="00323FA0">
        <w:rPr>
          <w:noProof/>
          <w:rtl/>
        </w:rPr>
        <w:drawing>
          <wp:anchor distT="0" distB="0" distL="114300" distR="114300" simplePos="0" relativeHeight="251661312" behindDoc="0" locked="0" layoutInCell="1" allowOverlap="1">
            <wp:simplePos x="0" y="0"/>
            <wp:positionH relativeFrom="column">
              <wp:posOffset>361950</wp:posOffset>
            </wp:positionH>
            <wp:positionV relativeFrom="paragraph">
              <wp:posOffset>93345</wp:posOffset>
            </wp:positionV>
            <wp:extent cx="5219700" cy="4981575"/>
            <wp:effectExtent l="0" t="0" r="0" b="9525"/>
            <wp:wrapSquare wrapText="right"/>
            <wp:docPr id="7" name="Picture 7" descr="صفحه ش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فحه شش"/>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4981575"/>
                    </a:xfrm>
                    <a:prstGeom prst="rect">
                      <a:avLst/>
                    </a:prstGeom>
                    <a:noFill/>
                  </pic:spPr>
                </pic:pic>
              </a:graphicData>
            </a:graphic>
            <wp14:sizeRelH relativeFrom="page">
              <wp14:pctWidth>0</wp14:pctWidth>
            </wp14:sizeRelH>
            <wp14:sizeRelV relativeFrom="page">
              <wp14:pctHeight>0</wp14:pctHeight>
            </wp14:sizeRelV>
          </wp:anchor>
        </w:drawing>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rPr>
      </w:pPr>
    </w:p>
    <w:p w:rsidR="00323FA0" w:rsidRPr="00323FA0" w:rsidRDefault="00323FA0" w:rsidP="00323FA0">
      <w:pPr>
        <w:tabs>
          <w:tab w:val="left" w:pos="5160"/>
        </w:tabs>
        <w:spacing w:line="276" w:lineRule="auto"/>
        <w:rPr>
          <w:rFonts w:ascii="Times New Roman" w:eastAsia="Times New Roman" w:hAnsi="Times New Roman" w:cs="B Nazanin"/>
          <w:sz w:val="26"/>
          <w:szCs w:val="26"/>
        </w:rPr>
      </w:pPr>
    </w:p>
    <w:tbl>
      <w:tblPr>
        <w:bidiVisual/>
        <w:tblW w:w="1935" w:type="dxa"/>
        <w:tblInd w:w="7545" w:type="dxa"/>
        <w:tblBorders>
          <w:top w:val="single" w:sz="4" w:space="0" w:color="auto"/>
        </w:tblBorders>
        <w:tblLook w:val="0000" w:firstRow="0" w:lastRow="0" w:firstColumn="0" w:lastColumn="0" w:noHBand="0" w:noVBand="0"/>
      </w:tblPr>
      <w:tblGrid>
        <w:gridCol w:w="1935"/>
      </w:tblGrid>
      <w:tr w:rsidR="00323FA0" w:rsidRPr="00323FA0" w:rsidTr="00D7768B">
        <w:trPr>
          <w:trHeight w:hRule="exact" w:val="90"/>
        </w:trPr>
        <w:tc>
          <w:tcPr>
            <w:tcW w:w="1935" w:type="dxa"/>
          </w:tcPr>
          <w:p w:rsidR="00323FA0" w:rsidRPr="00323FA0" w:rsidRDefault="00323FA0" w:rsidP="00323FA0">
            <w:pPr>
              <w:bidi/>
              <w:spacing w:after="100" w:afterAutospacing="1" w:line="240" w:lineRule="auto"/>
              <w:jc w:val="both"/>
              <w:outlineLvl w:val="2"/>
              <w:rPr>
                <w:rFonts w:ascii="Times New Roman" w:eastAsia="Times New Roman" w:hAnsi="Times New Roman" w:cs="B Nazanin"/>
                <w:b/>
                <w:bCs/>
                <w:rtl/>
              </w:rPr>
            </w:pPr>
          </w:p>
        </w:tc>
      </w:tr>
    </w:tbl>
    <w:p w:rsidR="00323FA0" w:rsidRPr="00323FA0" w:rsidRDefault="00323FA0" w:rsidP="00323FA0">
      <w:pPr>
        <w:autoSpaceDE w:val="0"/>
        <w:autoSpaceDN w:val="0"/>
        <w:adjustRightInd w:val="0"/>
        <w:spacing w:after="0" w:line="240" w:lineRule="auto"/>
        <w:rPr>
          <w:rFonts w:cs="TimesNewRoman"/>
          <w:sz w:val="18"/>
          <w:szCs w:val="18"/>
        </w:rPr>
      </w:pPr>
      <w:r w:rsidRPr="00323FA0">
        <w:rPr>
          <w:rFonts w:ascii="TimesNewRoman" w:cs="TimesNewRoman"/>
          <w:sz w:val="12"/>
          <w:szCs w:val="12"/>
        </w:rPr>
        <w:t xml:space="preserve">1 </w:t>
      </w:r>
      <w:r w:rsidRPr="00323FA0">
        <w:rPr>
          <w:rFonts w:cs="TimesNewRoman"/>
          <w:sz w:val="18"/>
          <w:szCs w:val="18"/>
        </w:rPr>
        <w:t xml:space="preserve">GENESIS BOOK, </w:t>
      </w:r>
      <w:proofErr w:type="spellStart"/>
      <w:r w:rsidRPr="00323FA0">
        <w:rPr>
          <w:rFonts w:cs="TimesNewRoman"/>
          <w:sz w:val="18"/>
          <w:szCs w:val="18"/>
        </w:rPr>
        <w:t>Sebastiao</w:t>
      </w:r>
      <w:proofErr w:type="spellEnd"/>
      <w:r w:rsidRPr="00323FA0">
        <w:rPr>
          <w:rFonts w:cs="TimesNewRoman"/>
          <w:sz w:val="18"/>
          <w:szCs w:val="18"/>
        </w:rPr>
        <w:t xml:space="preserve"> Salgado</w:t>
      </w:r>
    </w:p>
    <w:p w:rsidR="00323FA0" w:rsidRPr="00323FA0" w:rsidRDefault="00323FA0" w:rsidP="00323FA0">
      <w:pPr>
        <w:autoSpaceDE w:val="0"/>
        <w:autoSpaceDN w:val="0"/>
        <w:adjustRightInd w:val="0"/>
        <w:spacing w:after="0" w:line="240" w:lineRule="auto"/>
        <w:jc w:val="center"/>
        <w:rPr>
          <w:rFonts w:ascii="TimesNewRoman" w:cs="B Nazanin"/>
          <w:b/>
          <w:bCs/>
          <w:sz w:val="24"/>
          <w:szCs w:val="24"/>
        </w:rPr>
      </w:pPr>
      <w:r w:rsidRPr="00323FA0">
        <w:rPr>
          <w:rFonts w:ascii="TimesNewRoman" w:cs="B Nazanin" w:hint="cs"/>
          <w:b/>
          <w:bCs/>
          <w:sz w:val="24"/>
          <w:szCs w:val="24"/>
          <w:rtl/>
        </w:rPr>
        <w:t>6</w:t>
      </w:r>
    </w:p>
    <w:p w:rsidR="00323FA0" w:rsidRPr="00323FA0" w:rsidRDefault="00323FA0" w:rsidP="00323FA0">
      <w:pPr>
        <w:spacing w:after="0" w:line="240" w:lineRule="auto"/>
        <w:jc w:val="right"/>
        <w:outlineLvl w:val="2"/>
        <w:rPr>
          <w:rFonts w:ascii="Times New Roman" w:eastAsia="Times New Roman" w:hAnsi="Times New Roman" w:cs="B Nazanin"/>
          <w:b/>
          <w:bCs/>
          <w:sz w:val="24"/>
          <w:szCs w:val="24"/>
          <w:rtl/>
        </w:rPr>
      </w:pPr>
      <w:r w:rsidRPr="00323FA0">
        <w:rPr>
          <w:rFonts w:ascii="Times New Roman" w:eastAsia="Times New Roman" w:hAnsi="Times New Roman" w:cs="B Nazanin" w:hint="cs"/>
          <w:b/>
          <w:bCs/>
          <w:sz w:val="24"/>
          <w:szCs w:val="24"/>
          <w:rtl/>
        </w:rPr>
        <w:lastRenderedPageBreak/>
        <w:t xml:space="preserve">3. رنگ، نور وسایه:            </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lang w:bidi="fa-IR"/>
        </w:rPr>
      </w:pPr>
      <w:r w:rsidRPr="00323FA0">
        <w:rPr>
          <w:rFonts w:ascii="Times New Roman" w:eastAsia="Times New Roman" w:hAnsi="Times New Roman" w:cs="B Nazanin" w:hint="cs"/>
          <w:sz w:val="26"/>
          <w:szCs w:val="26"/>
          <w:rtl/>
          <w:lang w:bidi="fa-IR"/>
        </w:rPr>
        <w:t xml:space="preserve"> عکس‌های سیاه وسفید در آثار سالگادو نه‌تنها، زیبایی‌شناشانه،  بلکه ابزاری برای تمرکز بر بافت، فرم و  نورپردازی  تلقی     می‌شود. تعادل میان روشنایی و سایه یادآور سبک‌های کلاسیک نقاشی به‌شیوه کاراواجو در((کیاروسکورو)) است.</w:t>
      </w:r>
    </w:p>
    <w:p w:rsidR="00323FA0" w:rsidRPr="00323FA0" w:rsidRDefault="00323FA0" w:rsidP="00323FA0">
      <w:pPr>
        <w:spacing w:after="0" w:line="240" w:lineRule="auto"/>
        <w:ind w:left="-360"/>
        <w:jc w:val="right"/>
        <w:outlineLvl w:val="2"/>
        <w:rPr>
          <w:rFonts w:ascii="Times New Roman" w:eastAsia="Times New Roman" w:hAnsi="Times New Roman" w:cs="B Nazanin"/>
          <w:sz w:val="26"/>
          <w:szCs w:val="26"/>
          <w:rtl/>
          <w:lang w:bidi="fa-IR"/>
        </w:rPr>
      </w:pPr>
      <w:r w:rsidRPr="00323FA0">
        <w:rPr>
          <w:rFonts w:ascii="Times New Roman" w:eastAsia="Times New Roman" w:hAnsi="Times New Roman" w:cs="B Nazanin" w:hint="cs"/>
          <w:sz w:val="26"/>
          <w:szCs w:val="26"/>
          <w:rtl/>
          <w:lang w:bidi="fa-IR"/>
        </w:rPr>
        <w:t>کنتراست بالا، سایه‌های  عمیق و نور نقطه‌ای در آثار جلوه‌ای  فراواقعی به عکس‌ها داده است که نور از  یک‌طرف می‌تابد و سایه‌ها عمق ایجاد کرده‌اند وتضاد نوری‌شدید عکس‌ها، از واقعیت فراتر رفته و آنها را تا مرز تصویرذهنی یا حتی</w:t>
      </w:r>
      <w:r>
        <w:rPr>
          <w:rFonts w:ascii="Times New Roman" w:eastAsia="Times New Roman" w:hAnsi="Times New Roman" w:cs="B Nazanin" w:hint="cs"/>
          <w:sz w:val="26"/>
          <w:szCs w:val="26"/>
          <w:rtl/>
          <w:lang w:bidi="fa-IR"/>
        </w:rPr>
        <w:t xml:space="preserve"> </w:t>
      </w:r>
      <w:r w:rsidRPr="00323FA0">
        <w:rPr>
          <w:rFonts w:ascii="Times New Roman" w:eastAsia="Times New Roman" w:hAnsi="Times New Roman" w:cs="B Nazanin" w:hint="cs"/>
          <w:sz w:val="26"/>
          <w:szCs w:val="26"/>
          <w:rtl/>
          <w:lang w:bidi="fa-IR"/>
        </w:rPr>
        <w:t xml:space="preserve"> اسطوره‌ای نمایان میکند. استفاده از نورطبیعی با مهارتی دقیق در آشکارسازی جسم و ژرفا، نشان از تسلط کامل بر تکنیک عکاسی را دارد، که گویی جزئیات با دقتی  جراحی‌گونه ثبت شده‌اند از خطوط ریز شن‌های بیابان تا پرهای پرندگان مهاجر در آثارش قابل مشاهده است. استفاده از نورطبیعی و بهترین  لحظه‌ی نوردهی (اغلب در طلوع یا غروب)  باعث شده تا تصاویر حالتی رویایی وشاعرانه  بیابند و  سالگادو  از  مقیاس  وسیع  برای نمایش شکوه طبیعت بهره برده است واز سوژه انسان  به‌نسبت کوچکتری در قاب، به‌منظور حس فروتنی استفاده کرده است. </w:t>
      </w:r>
      <w:r w:rsidRPr="00323FA0">
        <w:rPr>
          <w:rFonts w:ascii="Times New Roman" w:eastAsia="Times New Roman" w:hAnsi="Times New Roman" w:cs="B Nazanin"/>
          <w:sz w:val="26"/>
          <w:szCs w:val="26"/>
          <w:lang w:bidi="fa-IR"/>
        </w:rPr>
        <w:t xml:space="preserve"> </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lang w:bidi="fa-IR"/>
        </w:rPr>
      </w:pPr>
    </w:p>
    <w:p w:rsidR="00323FA0" w:rsidRPr="00323FA0" w:rsidRDefault="00323FA0" w:rsidP="00323FA0">
      <w:pPr>
        <w:spacing w:after="0" w:line="240" w:lineRule="auto"/>
        <w:jc w:val="center"/>
        <w:outlineLvl w:val="2"/>
        <w:rPr>
          <w:rFonts w:ascii="Times New Roman" w:eastAsia="Times New Roman" w:hAnsi="Times New Roman" w:cs="B Nazanin"/>
          <w:sz w:val="26"/>
          <w:szCs w:val="26"/>
          <w:rtl/>
        </w:rPr>
      </w:pPr>
      <w:r w:rsidRPr="00323FA0">
        <w:rPr>
          <w:rFonts w:ascii="Times New Roman" w:eastAsia="Times New Roman" w:hAnsi="Times New Roman" w:cs="B Nazanin"/>
          <w:noProof/>
          <w:sz w:val="26"/>
          <w:szCs w:val="26"/>
        </w:rPr>
        <w:drawing>
          <wp:inline distT="0" distB="0" distL="0" distR="0">
            <wp:extent cx="5619750" cy="2428875"/>
            <wp:effectExtent l="0" t="0" r="0" b="9525"/>
            <wp:docPr id="8" name="Picture 8" descr="صفحه هش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صفحه هشت"/>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0" cy="2428875"/>
                    </a:xfrm>
                    <a:prstGeom prst="rect">
                      <a:avLst/>
                    </a:prstGeom>
                    <a:noFill/>
                    <a:ln>
                      <a:noFill/>
                    </a:ln>
                  </pic:spPr>
                </pic:pic>
              </a:graphicData>
            </a:graphic>
          </wp:inline>
        </w:drawing>
      </w:r>
    </w:p>
    <w:p w:rsidR="00323FA0" w:rsidRPr="00323FA0" w:rsidRDefault="00323FA0" w:rsidP="00323FA0">
      <w:pPr>
        <w:bidi/>
        <w:spacing w:after="0" w:line="240" w:lineRule="auto"/>
        <w:contextualSpacing/>
        <w:rPr>
          <w:rFonts w:ascii="Times New Roman" w:eastAsia="Times New Roman" w:hAnsi="Times New Roman" w:cs="B Nazanin"/>
          <w:b/>
          <w:bCs/>
          <w:sz w:val="24"/>
          <w:szCs w:val="24"/>
          <w:rtl/>
          <w:lang w:bidi="fa-IR"/>
        </w:rPr>
      </w:pPr>
      <w:r w:rsidRPr="00323FA0">
        <w:rPr>
          <w:rFonts w:ascii="B Nazanin" w:cs="B Nazanin" w:hint="cs"/>
          <w:b/>
          <w:bCs/>
          <w:sz w:val="24"/>
          <w:szCs w:val="24"/>
          <w:rtl/>
        </w:rPr>
        <w:t>امیدوارم  بیننده‌ی  نمایشگاه‌های من،  پس از خروج، همان آدم قبلی  نباشد.  فکر می‌کنم آدمهای معمولی  می‌توانند کمک زیادی بکنند، نه از طریق کمکهای مادی بلکه از طریق مشارکت، از طریق جزئی از بحث بودن، از طریق احساس مسئولیت حقیقی برابر آنچه در جهان می‌گذرد</w:t>
      </w:r>
      <w:r w:rsidRPr="00323FA0">
        <w:rPr>
          <w:rFonts w:ascii="B Nazanin" w:cs="B Nazanin"/>
          <w:b/>
          <w:bCs/>
          <w:sz w:val="24"/>
          <w:szCs w:val="24"/>
        </w:rPr>
        <w:t>.</w:t>
      </w:r>
    </w:p>
    <w:p w:rsidR="00323FA0" w:rsidRPr="00323FA0" w:rsidRDefault="00323FA0" w:rsidP="00323FA0">
      <w:pPr>
        <w:bidi/>
        <w:spacing w:after="0" w:line="240" w:lineRule="auto"/>
        <w:contextualSpacing/>
        <w:jc w:val="center"/>
        <w:rPr>
          <w:rFonts w:ascii="Times New Roman" w:eastAsia="Times New Roman" w:hAnsi="Times New Roman" w:cs="B Nazanin"/>
          <w:sz w:val="24"/>
          <w:szCs w:val="24"/>
          <w:rtl/>
          <w:lang w:bidi="fa-IR"/>
        </w:rPr>
      </w:pPr>
      <w:r w:rsidRPr="00323FA0">
        <w:rPr>
          <w:rFonts w:ascii="Times New Roman" w:eastAsia="Times New Roman" w:hAnsi="Times New Roman" w:cs="B Nazanin" w:hint="cs"/>
          <w:sz w:val="16"/>
          <w:szCs w:val="16"/>
          <w:rtl/>
          <w:lang w:bidi="fa-IR"/>
        </w:rPr>
        <w:t xml:space="preserve">                                                                                                                                                                  ((</w:t>
      </w:r>
      <w:r w:rsidRPr="00323FA0">
        <w:rPr>
          <w:rFonts w:ascii="Times New Roman" w:eastAsia="Times New Roman" w:hAnsi="Times New Roman" w:cs="B Nazanin" w:hint="cs"/>
          <w:sz w:val="24"/>
          <w:szCs w:val="24"/>
          <w:rtl/>
          <w:lang w:bidi="fa-IR"/>
        </w:rPr>
        <w:t>سباستیائو سالگادو</w:t>
      </w:r>
      <w:r w:rsidRPr="00323FA0">
        <w:rPr>
          <w:rFonts w:ascii="Times New Roman" w:eastAsia="Times New Roman" w:hAnsi="Times New Roman" w:cs="B Nazanin" w:hint="cs"/>
          <w:sz w:val="16"/>
          <w:szCs w:val="16"/>
          <w:rtl/>
          <w:lang w:bidi="fa-IR"/>
        </w:rPr>
        <w:t>))</w:t>
      </w:r>
    </w:p>
    <w:p w:rsidR="00323FA0" w:rsidRPr="00323FA0" w:rsidRDefault="00323FA0" w:rsidP="00323FA0">
      <w:pPr>
        <w:spacing w:line="240" w:lineRule="auto"/>
        <w:outlineLvl w:val="2"/>
        <w:rPr>
          <w:rFonts w:ascii="Times New Roman" w:eastAsia="Times New Roman" w:hAnsi="Times New Roman" w:cs="B Nazanin"/>
          <w:sz w:val="26"/>
          <w:szCs w:val="26"/>
          <w:rtl/>
        </w:rPr>
      </w:pPr>
    </w:p>
    <w:p w:rsidR="00323FA0" w:rsidRPr="00323FA0" w:rsidRDefault="00323FA0" w:rsidP="00323FA0">
      <w:pPr>
        <w:spacing w:line="240" w:lineRule="auto"/>
        <w:jc w:val="right"/>
        <w:outlineLvl w:val="2"/>
        <w:rPr>
          <w:rFonts w:ascii="Times New Roman" w:eastAsia="Times New Roman" w:hAnsi="Times New Roman" w:cs="B Nazanin"/>
          <w:sz w:val="26"/>
          <w:szCs w:val="26"/>
          <w:rtl/>
        </w:rPr>
      </w:pPr>
    </w:p>
    <w:tbl>
      <w:tblPr>
        <w:tblW w:w="0" w:type="auto"/>
        <w:tblInd w:w="135" w:type="dxa"/>
        <w:tblBorders>
          <w:top w:val="single" w:sz="4" w:space="0" w:color="auto"/>
        </w:tblBorders>
        <w:tblLook w:val="0000" w:firstRow="0" w:lastRow="0" w:firstColumn="0" w:lastColumn="0" w:noHBand="0" w:noVBand="0"/>
      </w:tblPr>
      <w:tblGrid>
        <w:gridCol w:w="9000"/>
      </w:tblGrid>
      <w:tr w:rsidR="00323FA0" w:rsidRPr="00323FA0" w:rsidTr="00D7768B">
        <w:trPr>
          <w:trHeight w:val="100"/>
        </w:trPr>
        <w:tc>
          <w:tcPr>
            <w:tcW w:w="9000" w:type="dxa"/>
          </w:tcPr>
          <w:p w:rsidR="00323FA0" w:rsidRPr="00323FA0" w:rsidRDefault="00323FA0" w:rsidP="00323FA0">
            <w:pPr>
              <w:autoSpaceDE w:val="0"/>
              <w:autoSpaceDN w:val="0"/>
              <w:adjustRightInd w:val="0"/>
              <w:spacing w:line="240" w:lineRule="auto"/>
              <w:rPr>
                <w:rFonts w:cs="TimesNewRoman"/>
                <w:sz w:val="18"/>
                <w:szCs w:val="18"/>
                <w:rtl/>
              </w:rPr>
            </w:pPr>
            <w:r w:rsidRPr="00323FA0">
              <w:rPr>
                <w:rFonts w:ascii="TimesNewRoman" w:cs="TimesNewRoman" w:hint="cs"/>
                <w:sz w:val="12"/>
                <w:szCs w:val="12"/>
                <w:rtl/>
              </w:rPr>
              <w:t xml:space="preserve">   </w:t>
            </w:r>
            <w:r w:rsidRPr="00323FA0">
              <w:rPr>
                <w:rFonts w:ascii="TimesNewRoman" w:cs="TimesNewRoman"/>
                <w:sz w:val="12"/>
                <w:szCs w:val="12"/>
              </w:rPr>
              <w:t xml:space="preserve">1 </w:t>
            </w:r>
            <w:r w:rsidRPr="00323FA0">
              <w:rPr>
                <w:rFonts w:cs="TimesNewRoman"/>
                <w:sz w:val="18"/>
                <w:szCs w:val="18"/>
              </w:rPr>
              <w:t xml:space="preserve">GENESIS BOOK, </w:t>
            </w:r>
            <w:proofErr w:type="spellStart"/>
            <w:r w:rsidRPr="00323FA0">
              <w:rPr>
                <w:rFonts w:cs="TimesNewRoman"/>
                <w:sz w:val="18"/>
                <w:szCs w:val="18"/>
              </w:rPr>
              <w:t>Sebastiao</w:t>
            </w:r>
            <w:proofErr w:type="spellEnd"/>
            <w:r w:rsidRPr="00323FA0">
              <w:rPr>
                <w:rFonts w:cs="TimesNewRoman"/>
                <w:sz w:val="18"/>
                <w:szCs w:val="18"/>
              </w:rPr>
              <w:t xml:space="preserve"> Salgado</w:t>
            </w:r>
          </w:p>
          <w:p w:rsidR="00323FA0" w:rsidRPr="00323FA0" w:rsidRDefault="00323FA0" w:rsidP="00323FA0">
            <w:pPr>
              <w:autoSpaceDE w:val="0"/>
              <w:autoSpaceDN w:val="0"/>
              <w:adjustRightInd w:val="0"/>
              <w:spacing w:line="240" w:lineRule="auto"/>
              <w:jc w:val="right"/>
              <w:rPr>
                <w:rFonts w:cs="B Titr"/>
                <w:lang w:bidi="fa-IR"/>
              </w:rPr>
            </w:pPr>
            <w:r w:rsidRPr="00323FA0">
              <w:rPr>
                <w:rFonts w:cs="B Titr"/>
              </w:rPr>
              <w:t>CHIAROSCURO</w:t>
            </w:r>
            <w:r w:rsidRPr="00323FA0">
              <w:rPr>
                <w:rFonts w:cs="B Titr"/>
                <w:sz w:val="18"/>
                <w:szCs w:val="18"/>
              </w:rPr>
              <w:t>=</w:t>
            </w:r>
            <w:r w:rsidRPr="00323FA0">
              <w:rPr>
                <w:rFonts w:cs="B Titr" w:hint="cs"/>
                <w:sz w:val="18"/>
                <w:szCs w:val="18"/>
                <w:rtl/>
              </w:rPr>
              <w:t xml:space="preserve"> </w:t>
            </w:r>
            <w:r w:rsidRPr="00323FA0">
              <w:rPr>
                <w:rFonts w:cs="B Nazanin" w:hint="cs"/>
                <w:sz w:val="18"/>
                <w:szCs w:val="18"/>
                <w:rtl/>
                <w:lang w:bidi="fa-IR"/>
              </w:rPr>
              <w:t>به زبان ایتالیایی یعنی سایه‌روشن ، به‌کارگیری تضادهای شدید بین رنگ سایه‌های تیره و روشن در نقاشی به‌شکلی است که نمود آن در ترکیب‌بندی کل اثر قابل دیدن باشد</w:t>
            </w:r>
            <w:r w:rsidRPr="00323FA0">
              <w:rPr>
                <w:rFonts w:cs="B Nazanin" w:hint="cs"/>
                <w:rtl/>
                <w:lang w:bidi="fa-IR"/>
              </w:rPr>
              <w:t xml:space="preserve"> </w:t>
            </w:r>
          </w:p>
        </w:tc>
      </w:tr>
      <w:tr w:rsidR="00323FA0" w:rsidRPr="00323FA0" w:rsidTr="00D7768B">
        <w:trPr>
          <w:trHeight w:val="100"/>
        </w:trPr>
        <w:tc>
          <w:tcPr>
            <w:tcW w:w="9000" w:type="dxa"/>
          </w:tcPr>
          <w:p w:rsidR="00323FA0" w:rsidRPr="00323FA0" w:rsidRDefault="00323FA0" w:rsidP="00323FA0">
            <w:pPr>
              <w:tabs>
                <w:tab w:val="left" w:pos="4858"/>
              </w:tabs>
              <w:spacing w:line="240" w:lineRule="auto"/>
              <w:rPr>
                <w:rFonts w:ascii="Times New Roman" w:eastAsia="Times New Roman" w:hAnsi="Times New Roman" w:cs="B Nazanin"/>
                <w:sz w:val="26"/>
                <w:szCs w:val="26"/>
              </w:rPr>
            </w:pPr>
          </w:p>
        </w:tc>
      </w:tr>
    </w:tbl>
    <w:p w:rsidR="00323FA0" w:rsidRPr="00323FA0" w:rsidRDefault="00323FA0" w:rsidP="00323FA0">
      <w:pPr>
        <w:autoSpaceDE w:val="0"/>
        <w:autoSpaceDN w:val="0"/>
        <w:adjustRightInd w:val="0"/>
        <w:spacing w:after="0" w:line="240" w:lineRule="auto"/>
        <w:jc w:val="center"/>
        <w:rPr>
          <w:rFonts w:ascii="TimesNewRoman" w:cs="B Nazanin"/>
          <w:b/>
          <w:bCs/>
          <w:sz w:val="24"/>
          <w:szCs w:val="24"/>
          <w:rtl/>
        </w:rPr>
      </w:pPr>
      <w:r w:rsidRPr="00323FA0">
        <w:rPr>
          <w:rFonts w:ascii="TimesNewRoman" w:cs="B Nazanin" w:hint="cs"/>
          <w:b/>
          <w:bCs/>
          <w:sz w:val="24"/>
          <w:szCs w:val="24"/>
          <w:rtl/>
        </w:rPr>
        <w:t>7</w:t>
      </w:r>
    </w:p>
    <w:p w:rsidR="00323FA0" w:rsidRPr="00323FA0" w:rsidRDefault="00323FA0" w:rsidP="00323FA0">
      <w:pPr>
        <w:autoSpaceDE w:val="0"/>
        <w:autoSpaceDN w:val="0"/>
        <w:adjustRightInd w:val="0"/>
        <w:spacing w:after="0" w:line="240" w:lineRule="auto"/>
        <w:jc w:val="center"/>
        <w:rPr>
          <w:rFonts w:ascii="TimesNewRoman" w:cs="B Titr"/>
        </w:rPr>
      </w:pPr>
    </w:p>
    <w:p w:rsidR="00323FA0" w:rsidRPr="00323FA0" w:rsidRDefault="00323FA0" w:rsidP="00323FA0">
      <w:pPr>
        <w:bidi/>
        <w:spacing w:after="0" w:line="240" w:lineRule="auto"/>
        <w:contextualSpacing/>
        <w:jc w:val="center"/>
        <w:rPr>
          <w:rtl/>
          <w:lang w:bidi="fa-IR"/>
        </w:rPr>
      </w:pPr>
    </w:p>
    <w:p w:rsidR="00323FA0" w:rsidRPr="00323FA0" w:rsidRDefault="00323FA0" w:rsidP="00323FA0">
      <w:pPr>
        <w:spacing w:after="0" w:line="240" w:lineRule="auto"/>
        <w:ind w:left="-180"/>
        <w:jc w:val="right"/>
        <w:outlineLvl w:val="2"/>
        <w:rPr>
          <w:rFonts w:cs="B Nazanin"/>
          <w:b/>
          <w:bCs/>
          <w:sz w:val="24"/>
          <w:szCs w:val="24"/>
          <w:rtl/>
          <w:lang w:bidi="fa-IR"/>
        </w:rPr>
      </w:pPr>
      <w:r w:rsidRPr="00323FA0">
        <w:rPr>
          <w:rFonts w:cs="B Nazanin" w:hint="cs"/>
          <w:b/>
          <w:bCs/>
          <w:sz w:val="24"/>
          <w:szCs w:val="24"/>
          <w:rtl/>
          <w:lang w:bidi="fa-IR"/>
        </w:rPr>
        <w:t>نتیجه‌گیری:</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lang w:bidi="fa-IR"/>
        </w:rPr>
      </w:pPr>
      <w:r w:rsidRPr="00323FA0">
        <w:rPr>
          <w:rFonts w:ascii="Times New Roman" w:eastAsia="Times New Roman" w:hAnsi="Times New Roman" w:cs="B Nazanin" w:hint="cs"/>
          <w:sz w:val="26"/>
          <w:szCs w:val="26"/>
          <w:rtl/>
          <w:lang w:bidi="fa-IR"/>
        </w:rPr>
        <w:t>کتاب پیدایش سالگادو، آفرینش تصویری است. مجموعه‌هایی که با نگاه کردن به نظم، زیبایی، وقار و پیوند ذاتی میان انسان و طبیعت، مرا نه‌فقط به دیدن، بلکه به تامل و تعظیم و آرامش دعوت میکند. این تصاویر نه قهرمان‌سازی می‌کند و نه ترحم برمی‌انگیزند، بلکه  احترام متقابل میان انسان و طبیعت  را پیشنهاد می‌دهند و از نظر من  آثار  پیدایش سالگادو در ستایش طبیعت، خلوص، هماهنگی انسان با طبیعت، و منشاٌ زندگی است.</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lang w:bidi="fa-IR"/>
        </w:rPr>
      </w:pPr>
      <w:r w:rsidRPr="00323FA0">
        <w:rPr>
          <w:rFonts w:ascii="Times New Roman" w:eastAsia="Times New Roman" w:hAnsi="Times New Roman" w:cs="B Nazanin" w:hint="cs"/>
          <w:sz w:val="26"/>
          <w:szCs w:val="26"/>
          <w:rtl/>
          <w:lang w:bidi="fa-IR"/>
        </w:rPr>
        <w:t>و در این مجموعه آثار سالگادو، تصویری از طبیعت بکر، دورافتاده، جانوران وحشی و چشم‌اندازهای خیره‌کننده‌ای را مشاهده کردیم که در راستای ستایش از نظم طبیعی و الهی یاد می‌کند و دقیقا با عنوان مجموعه مطابقت داشته است.</w:t>
      </w:r>
    </w:p>
    <w:p w:rsidR="00323FA0" w:rsidRPr="00323FA0" w:rsidRDefault="00323FA0" w:rsidP="00323FA0">
      <w:pPr>
        <w:spacing w:after="0" w:line="240" w:lineRule="auto"/>
        <w:jc w:val="right"/>
        <w:outlineLvl w:val="2"/>
        <w:rPr>
          <w:rFonts w:ascii="Times New Roman" w:eastAsia="Times New Roman" w:hAnsi="Times New Roman" w:cs="B Nazanin"/>
          <w:sz w:val="26"/>
          <w:szCs w:val="26"/>
          <w:rtl/>
          <w:lang w:bidi="fa-IR"/>
        </w:rPr>
      </w:pPr>
      <w:r w:rsidRPr="00323FA0">
        <w:rPr>
          <w:rFonts w:ascii="Times New Roman" w:eastAsia="Times New Roman" w:hAnsi="Times New Roman" w:cs="B Nazanin" w:hint="cs"/>
          <w:sz w:val="26"/>
          <w:szCs w:val="26"/>
          <w:rtl/>
          <w:lang w:bidi="fa-IR"/>
        </w:rPr>
        <w:t>می‌توان گفت که کتاب عکس پیدایش سالگادو را نمونه‌ای از عکاسی والا دانست.</w:t>
      </w: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r w:rsidRPr="00323FA0">
        <w:rPr>
          <w:rFonts w:ascii="Times New Roman" w:eastAsia="Times New Roman" w:hAnsi="Times New Roman" w:cs="B Nazanin" w:hint="cs"/>
          <w:sz w:val="26"/>
          <w:szCs w:val="26"/>
          <w:rtl/>
          <w:lang w:bidi="fa-IR"/>
        </w:rPr>
        <w:t>در آخر،  معیار عمل بنده در این نقد (کتاب پیدایش سالگادو)  تمرکز اصلی بر ترکیب بندی، فرم، نور، تعادل بصری  بوده و انواع رنگ سیاه‌وسفید برای تمرکز برساختار و بافت بوده و برای مضمون طبیعت به عنوان تجلی زیبایی جاودانه به‌کار گرفته شده است و همچنین در دریافت پیام اجتماعی، زیبایی‌شناسی در اولویت بوده و به حاشیه رانده نشده است.</w:t>
      </w: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Pr="00323FA0" w:rsidRDefault="00323FA0" w:rsidP="00323FA0">
      <w:pPr>
        <w:rPr>
          <w:rtl/>
          <w:lang w:bidi="fa-IR"/>
        </w:rPr>
      </w:pPr>
    </w:p>
    <w:tbl>
      <w:tblPr>
        <w:bidiVisual/>
        <w:tblW w:w="0" w:type="auto"/>
        <w:tblInd w:w="6200" w:type="dxa"/>
        <w:tblBorders>
          <w:top w:val="single" w:sz="4" w:space="0" w:color="auto"/>
        </w:tblBorders>
        <w:tblLook w:val="0000" w:firstRow="0" w:lastRow="0" w:firstColumn="0" w:lastColumn="0" w:noHBand="0" w:noVBand="0"/>
      </w:tblPr>
      <w:tblGrid>
        <w:gridCol w:w="3060"/>
      </w:tblGrid>
      <w:tr w:rsidR="00323FA0" w:rsidRPr="00323FA0" w:rsidTr="00D7768B">
        <w:trPr>
          <w:trHeight w:val="100"/>
        </w:trPr>
        <w:tc>
          <w:tcPr>
            <w:tcW w:w="3060" w:type="dxa"/>
          </w:tcPr>
          <w:p w:rsidR="00323FA0" w:rsidRPr="00323FA0" w:rsidRDefault="00323FA0" w:rsidP="00323FA0">
            <w:pPr>
              <w:autoSpaceDE w:val="0"/>
              <w:autoSpaceDN w:val="0"/>
              <w:adjustRightInd w:val="0"/>
              <w:spacing w:after="0" w:line="240" w:lineRule="auto"/>
              <w:rPr>
                <w:rFonts w:cs="TimesNewRoman"/>
                <w:sz w:val="18"/>
                <w:szCs w:val="18"/>
                <w:rtl/>
              </w:rPr>
            </w:pPr>
            <w:r w:rsidRPr="00323FA0">
              <w:rPr>
                <w:rFonts w:ascii="TimesNewRoman" w:cs="TimesNewRoman" w:hint="cs"/>
                <w:sz w:val="12"/>
                <w:szCs w:val="12"/>
                <w:rtl/>
              </w:rPr>
              <w:t xml:space="preserve">   </w:t>
            </w:r>
            <w:r w:rsidRPr="00323FA0">
              <w:rPr>
                <w:rFonts w:ascii="TimesNewRoman" w:cs="TimesNewRoman"/>
                <w:sz w:val="12"/>
                <w:szCs w:val="12"/>
              </w:rPr>
              <w:t xml:space="preserve">1 </w:t>
            </w:r>
            <w:r w:rsidRPr="00323FA0">
              <w:rPr>
                <w:rFonts w:cs="TimesNewRoman"/>
                <w:sz w:val="18"/>
                <w:szCs w:val="18"/>
              </w:rPr>
              <w:t xml:space="preserve">GENESIS BOOK, </w:t>
            </w:r>
            <w:proofErr w:type="spellStart"/>
            <w:r w:rsidRPr="00323FA0">
              <w:rPr>
                <w:rFonts w:cs="TimesNewRoman"/>
                <w:sz w:val="18"/>
                <w:szCs w:val="18"/>
              </w:rPr>
              <w:t>Sebastiao</w:t>
            </w:r>
            <w:proofErr w:type="spellEnd"/>
            <w:r w:rsidRPr="00323FA0">
              <w:rPr>
                <w:rFonts w:cs="TimesNewRoman"/>
                <w:sz w:val="18"/>
                <w:szCs w:val="18"/>
              </w:rPr>
              <w:t xml:space="preserve"> Salgado</w:t>
            </w: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tc>
      </w:tr>
    </w:tbl>
    <w:p w:rsidR="00323FA0" w:rsidRPr="00323FA0" w:rsidRDefault="00323FA0" w:rsidP="00323FA0">
      <w:pPr>
        <w:rPr>
          <w:rtl/>
          <w:lang w:bidi="fa-IR"/>
        </w:rPr>
      </w:pPr>
    </w:p>
    <w:p w:rsidR="00323FA0" w:rsidRPr="00323FA0" w:rsidRDefault="00323FA0" w:rsidP="00323FA0">
      <w:pPr>
        <w:jc w:val="center"/>
        <w:rPr>
          <w:rFonts w:cs="B Nazanin"/>
          <w:b/>
          <w:bCs/>
          <w:sz w:val="24"/>
          <w:szCs w:val="24"/>
          <w:rtl/>
          <w:lang w:bidi="fa-IR"/>
        </w:rPr>
      </w:pPr>
      <w:r w:rsidRPr="00323FA0">
        <w:rPr>
          <w:rFonts w:cs="B Nazanin" w:hint="cs"/>
          <w:b/>
          <w:bCs/>
          <w:sz w:val="24"/>
          <w:szCs w:val="24"/>
          <w:rtl/>
          <w:lang w:bidi="fa-IR"/>
        </w:rPr>
        <w:t>8</w:t>
      </w:r>
    </w:p>
    <w:p w:rsidR="00323FA0" w:rsidRDefault="00323FA0">
      <w:pPr>
        <w:rPr>
          <w:rtl/>
        </w:rPr>
      </w:pPr>
    </w:p>
    <w:p w:rsidR="00323FA0" w:rsidRPr="00323FA0" w:rsidRDefault="00323FA0" w:rsidP="00323FA0">
      <w:pPr>
        <w:bidi/>
        <w:spacing w:after="0" w:line="240" w:lineRule="auto"/>
        <w:contextualSpacing/>
        <w:jc w:val="center"/>
        <w:rPr>
          <w:rtl/>
          <w:lang w:bidi="fa-IR"/>
        </w:rPr>
      </w:pPr>
    </w:p>
    <w:p w:rsidR="00323FA0" w:rsidRPr="00323FA0" w:rsidRDefault="00323FA0" w:rsidP="00323FA0">
      <w:pPr>
        <w:bidi/>
        <w:spacing w:after="0" w:line="240" w:lineRule="auto"/>
        <w:contextualSpacing/>
        <w:rPr>
          <w:rFonts w:ascii="B Nazanin,Bold" w:cs="B Nazanin"/>
          <w:b/>
          <w:bCs/>
          <w:sz w:val="24"/>
          <w:szCs w:val="24"/>
          <w:rtl/>
        </w:rPr>
      </w:pPr>
      <w:r w:rsidRPr="00323FA0">
        <w:rPr>
          <w:rFonts w:ascii="B Nazanin,Bold" w:cs="B Nazanin" w:hint="cs"/>
          <w:b/>
          <w:bCs/>
          <w:sz w:val="24"/>
          <w:szCs w:val="24"/>
          <w:rtl/>
        </w:rPr>
        <w:t>فهرست</w:t>
      </w:r>
      <w:r w:rsidRPr="00323FA0">
        <w:rPr>
          <w:rFonts w:ascii="B Nazanin,Bold" w:cs="B Nazanin"/>
          <w:b/>
          <w:bCs/>
          <w:sz w:val="24"/>
          <w:szCs w:val="24"/>
        </w:rPr>
        <w:t xml:space="preserve"> </w:t>
      </w:r>
      <w:r w:rsidRPr="00323FA0">
        <w:rPr>
          <w:rFonts w:ascii="B Nazanin,Bold" w:cs="B Nazanin" w:hint="cs"/>
          <w:b/>
          <w:bCs/>
          <w:sz w:val="24"/>
          <w:szCs w:val="24"/>
          <w:rtl/>
        </w:rPr>
        <w:t>منابع</w:t>
      </w:r>
      <w:r w:rsidRPr="00323FA0">
        <w:rPr>
          <w:rFonts w:ascii="B Nazanin,Bold" w:cs="B Nazanin"/>
          <w:b/>
          <w:bCs/>
          <w:sz w:val="24"/>
          <w:szCs w:val="24"/>
        </w:rPr>
        <w:t xml:space="preserve"> </w:t>
      </w:r>
      <w:r w:rsidRPr="00323FA0">
        <w:rPr>
          <w:rFonts w:ascii="B Nazanin,Bold" w:cs="B Nazanin" w:hint="cs"/>
          <w:b/>
          <w:bCs/>
          <w:sz w:val="24"/>
          <w:szCs w:val="24"/>
          <w:rtl/>
        </w:rPr>
        <w:t>و</w:t>
      </w:r>
      <w:r w:rsidRPr="00323FA0">
        <w:rPr>
          <w:rFonts w:ascii="B Nazanin,Bold" w:cs="B Nazanin"/>
          <w:b/>
          <w:bCs/>
          <w:sz w:val="24"/>
          <w:szCs w:val="24"/>
        </w:rPr>
        <w:t xml:space="preserve"> </w:t>
      </w:r>
      <w:r w:rsidRPr="00323FA0">
        <w:rPr>
          <w:rFonts w:ascii="B Nazanin,Bold" w:cs="B Nazanin" w:hint="cs"/>
          <w:b/>
          <w:bCs/>
          <w:sz w:val="24"/>
          <w:szCs w:val="24"/>
          <w:rtl/>
        </w:rPr>
        <w:t>مأخذ:</w:t>
      </w:r>
    </w:p>
    <w:p w:rsidR="00323FA0" w:rsidRPr="00323FA0" w:rsidRDefault="00323FA0" w:rsidP="00323FA0">
      <w:pPr>
        <w:bidi/>
        <w:spacing w:after="0" w:line="240" w:lineRule="auto"/>
        <w:contextualSpacing/>
        <w:rPr>
          <w:rFonts w:ascii="Times New Roman" w:eastAsia="Times New Roman" w:hAnsi="Times New Roman" w:cs="B Nazanin"/>
          <w:sz w:val="20"/>
          <w:szCs w:val="20"/>
          <w:rtl/>
          <w:lang w:bidi="fa-IR"/>
        </w:rPr>
      </w:pPr>
      <w:r w:rsidRPr="00323FA0">
        <w:rPr>
          <w:rFonts w:ascii="B Nazanin" w:cs="B Nazanin" w:hint="cs"/>
          <w:sz w:val="20"/>
          <w:szCs w:val="20"/>
          <w:rtl/>
        </w:rPr>
        <w:t>پرکل، دیوید(1395). ترکیب‌بندی در عکاسی، ترجمه اسماعیل عباسی و احسان قنبری فرد، تهران، کتاب پرگار.</w:t>
      </w:r>
    </w:p>
    <w:p w:rsidR="00323FA0" w:rsidRPr="00323FA0" w:rsidRDefault="00323FA0" w:rsidP="00323FA0">
      <w:pPr>
        <w:bidi/>
        <w:spacing w:after="0" w:line="240" w:lineRule="auto"/>
        <w:contextualSpacing/>
        <w:rPr>
          <w:rFonts w:ascii="Times New Roman" w:eastAsia="Times New Roman" w:hAnsi="Times New Roman" w:cs="B Nazanin"/>
          <w:b/>
          <w:bCs/>
          <w:sz w:val="20"/>
          <w:szCs w:val="20"/>
          <w:rtl/>
          <w:lang w:bidi="fa-IR"/>
        </w:rPr>
      </w:pPr>
      <w:r w:rsidRPr="00323FA0">
        <w:rPr>
          <w:rFonts w:ascii="Times New Roman" w:eastAsia="Times New Roman" w:hAnsi="Times New Roman" w:cs="B Nazanin" w:hint="cs"/>
          <w:b/>
          <w:bCs/>
          <w:sz w:val="20"/>
          <w:szCs w:val="20"/>
          <w:rtl/>
          <w:lang w:bidi="fa-IR"/>
        </w:rPr>
        <w:t>کتاب ها وکاتالوگ‌ها:</w:t>
      </w:r>
    </w:p>
    <w:p w:rsidR="00323FA0" w:rsidRPr="00323FA0" w:rsidRDefault="00323FA0" w:rsidP="00323FA0">
      <w:pPr>
        <w:bidi/>
        <w:spacing w:after="0" w:line="240" w:lineRule="auto"/>
        <w:contextualSpacing/>
        <w:jc w:val="right"/>
        <w:rPr>
          <w:rFonts w:ascii="Times New Roman" w:eastAsia="Times New Roman" w:hAnsi="Times New Roman" w:cs="B Nazanin"/>
          <w:sz w:val="26"/>
          <w:szCs w:val="26"/>
          <w:lang w:bidi="fa-IR"/>
        </w:rPr>
      </w:pPr>
      <w:proofErr w:type="gramStart"/>
      <w:r w:rsidRPr="00323FA0">
        <w:rPr>
          <w:rFonts w:ascii="Sitka Heading" w:eastAsia="Times New Roman" w:hAnsi="Sitka Heading" w:cs="B Nazanin"/>
          <w:b/>
          <w:bCs/>
          <w:sz w:val="32"/>
          <w:szCs w:val="32"/>
          <w:lang w:bidi="fa-IR"/>
        </w:rPr>
        <w:t>.</w:t>
      </w:r>
      <w:r w:rsidRPr="00323FA0">
        <w:rPr>
          <w:rFonts w:ascii="Times New Roman" w:eastAsia="Times New Roman" w:hAnsi="Times New Roman" w:cs="B Nazanin"/>
          <w:sz w:val="20"/>
          <w:szCs w:val="20"/>
          <w:lang w:bidi="fa-IR"/>
        </w:rPr>
        <w:t>Salgado</w:t>
      </w:r>
      <w:proofErr w:type="gramEnd"/>
      <w:r w:rsidRPr="00323FA0">
        <w:rPr>
          <w:rFonts w:ascii="Times New Roman" w:eastAsia="Times New Roman" w:hAnsi="Times New Roman" w:cs="B Nazanin"/>
          <w:sz w:val="20"/>
          <w:szCs w:val="20"/>
          <w:lang w:bidi="fa-IR"/>
        </w:rPr>
        <w:t>,Sebastiao.Genesis.Taschen,2013</w:t>
      </w:r>
    </w:p>
    <w:p w:rsidR="00323FA0" w:rsidRPr="00323FA0" w:rsidRDefault="00323FA0" w:rsidP="00323FA0">
      <w:pPr>
        <w:bidi/>
        <w:spacing w:after="0" w:line="240" w:lineRule="auto"/>
        <w:contextualSpacing/>
        <w:jc w:val="right"/>
        <w:rPr>
          <w:rFonts w:ascii="Times New Roman" w:eastAsia="Times New Roman" w:hAnsi="Times New Roman" w:cs="B Nazanin"/>
          <w:sz w:val="20"/>
          <w:szCs w:val="20"/>
          <w:lang w:bidi="fa-IR"/>
        </w:rPr>
      </w:pPr>
      <w:proofErr w:type="gramStart"/>
      <w:r w:rsidRPr="00323FA0">
        <w:rPr>
          <w:rFonts w:ascii="Times New Roman" w:eastAsia="Times New Roman" w:hAnsi="Times New Roman" w:cs="B Nazanin"/>
          <w:b/>
          <w:bCs/>
          <w:sz w:val="32"/>
          <w:szCs w:val="32"/>
          <w:lang w:bidi="fa-IR"/>
        </w:rPr>
        <w:t>.</w:t>
      </w:r>
      <w:proofErr w:type="spellStart"/>
      <w:r w:rsidRPr="00323FA0">
        <w:rPr>
          <w:rFonts w:ascii="Times New Roman" w:eastAsia="Times New Roman" w:hAnsi="Times New Roman" w:cs="B Nazanin"/>
          <w:sz w:val="20"/>
          <w:szCs w:val="20"/>
          <w:lang w:bidi="fa-IR"/>
        </w:rPr>
        <w:t>Lelia</w:t>
      </w:r>
      <w:proofErr w:type="spellEnd"/>
      <w:proofErr w:type="gramEnd"/>
      <w:r w:rsidRPr="00323FA0">
        <w:rPr>
          <w:rFonts w:ascii="Times New Roman" w:eastAsia="Times New Roman" w:hAnsi="Times New Roman" w:cs="B Nazanin"/>
          <w:sz w:val="20"/>
          <w:szCs w:val="20"/>
          <w:lang w:bidi="fa-IR"/>
        </w:rPr>
        <w:t xml:space="preserve"> </w:t>
      </w:r>
      <w:proofErr w:type="spellStart"/>
      <w:r w:rsidRPr="00323FA0">
        <w:rPr>
          <w:rFonts w:ascii="Times New Roman" w:eastAsia="Times New Roman" w:hAnsi="Times New Roman" w:cs="B Nazanin"/>
          <w:sz w:val="20"/>
          <w:szCs w:val="20"/>
          <w:lang w:bidi="fa-IR"/>
        </w:rPr>
        <w:t>wanich</w:t>
      </w:r>
      <w:proofErr w:type="spellEnd"/>
      <w:r w:rsidRPr="00323FA0">
        <w:rPr>
          <w:rFonts w:ascii="Times New Roman" w:eastAsia="Times New Roman" w:hAnsi="Times New Roman" w:cs="B Nazanin"/>
          <w:sz w:val="20"/>
          <w:szCs w:val="20"/>
          <w:lang w:bidi="fa-IR"/>
        </w:rPr>
        <w:t xml:space="preserve"> </w:t>
      </w:r>
      <w:proofErr w:type="spellStart"/>
      <w:r w:rsidRPr="00323FA0">
        <w:rPr>
          <w:rFonts w:ascii="Times New Roman" w:eastAsia="Times New Roman" w:hAnsi="Times New Roman" w:cs="B Nazanin"/>
          <w:sz w:val="20"/>
          <w:szCs w:val="20"/>
          <w:lang w:bidi="fa-IR"/>
        </w:rPr>
        <w:t>salgado</w:t>
      </w:r>
      <w:proofErr w:type="spellEnd"/>
      <w:r w:rsidRPr="00323FA0">
        <w:rPr>
          <w:rFonts w:ascii="Times New Roman" w:eastAsia="Times New Roman" w:hAnsi="Times New Roman" w:cs="B Nazanin"/>
          <w:sz w:val="20"/>
          <w:szCs w:val="20"/>
          <w:lang w:bidi="fa-IR"/>
        </w:rPr>
        <w:t xml:space="preserve"> (ed.).</w:t>
      </w:r>
    </w:p>
    <w:p w:rsidR="00323FA0" w:rsidRPr="00323FA0" w:rsidRDefault="00323FA0" w:rsidP="00323FA0">
      <w:pPr>
        <w:bidi/>
        <w:spacing w:after="0" w:line="240" w:lineRule="auto"/>
        <w:contextualSpacing/>
        <w:jc w:val="right"/>
        <w:rPr>
          <w:rFonts w:ascii="Times New Roman" w:eastAsia="Times New Roman" w:hAnsi="Times New Roman" w:cs="B Nazanin"/>
          <w:sz w:val="20"/>
          <w:szCs w:val="20"/>
          <w:lang w:bidi="fa-IR"/>
        </w:rPr>
      </w:pPr>
      <w:proofErr w:type="spellStart"/>
      <w:r w:rsidRPr="00323FA0">
        <w:rPr>
          <w:rFonts w:ascii="Times New Roman" w:eastAsia="Times New Roman" w:hAnsi="Times New Roman" w:cs="B Nazanin"/>
          <w:sz w:val="20"/>
          <w:szCs w:val="20"/>
          <w:lang w:bidi="fa-IR"/>
        </w:rPr>
        <w:t>Sebastiao</w:t>
      </w:r>
      <w:proofErr w:type="spellEnd"/>
      <w:r w:rsidRPr="00323FA0">
        <w:rPr>
          <w:rFonts w:ascii="Times New Roman" w:eastAsia="Times New Roman" w:hAnsi="Times New Roman" w:cs="B Nazanin"/>
          <w:sz w:val="20"/>
          <w:szCs w:val="20"/>
          <w:lang w:bidi="fa-IR"/>
        </w:rPr>
        <w:t xml:space="preserve"> </w:t>
      </w:r>
      <w:proofErr w:type="spellStart"/>
      <w:proofErr w:type="gramStart"/>
      <w:r w:rsidRPr="00323FA0">
        <w:rPr>
          <w:rFonts w:ascii="Times New Roman" w:eastAsia="Times New Roman" w:hAnsi="Times New Roman" w:cs="B Nazanin"/>
          <w:sz w:val="20"/>
          <w:szCs w:val="20"/>
          <w:lang w:bidi="fa-IR"/>
        </w:rPr>
        <w:t>salgado:workers</w:t>
      </w:r>
      <w:proofErr w:type="gramEnd"/>
      <w:r w:rsidRPr="00323FA0">
        <w:rPr>
          <w:rFonts w:ascii="Times New Roman" w:eastAsia="Times New Roman" w:hAnsi="Times New Roman" w:cs="B Nazanin"/>
          <w:sz w:val="20"/>
          <w:szCs w:val="20"/>
          <w:lang w:bidi="fa-IR"/>
        </w:rPr>
        <w:t>:An</w:t>
      </w:r>
      <w:proofErr w:type="spellEnd"/>
    </w:p>
    <w:p w:rsidR="00323FA0" w:rsidRPr="00323FA0" w:rsidRDefault="00323FA0" w:rsidP="00323FA0">
      <w:pPr>
        <w:bidi/>
        <w:spacing w:after="0" w:line="240" w:lineRule="auto"/>
        <w:contextualSpacing/>
        <w:jc w:val="right"/>
        <w:rPr>
          <w:rFonts w:ascii="Times New Roman" w:eastAsia="Times New Roman" w:hAnsi="Times New Roman" w:cs="B Nazanin"/>
          <w:sz w:val="20"/>
          <w:szCs w:val="20"/>
          <w:lang w:bidi="fa-IR"/>
        </w:rPr>
      </w:pPr>
      <w:r w:rsidRPr="00323FA0">
        <w:rPr>
          <w:rFonts w:ascii="Times New Roman" w:eastAsia="Times New Roman" w:hAnsi="Times New Roman" w:cs="B Nazanin"/>
          <w:sz w:val="20"/>
          <w:szCs w:val="20"/>
          <w:lang w:bidi="fa-IR"/>
        </w:rPr>
        <w:t>Archaeology of the Industrial Age</w:t>
      </w:r>
    </w:p>
    <w:p w:rsidR="00323FA0" w:rsidRPr="00323FA0" w:rsidRDefault="00323FA0" w:rsidP="00323FA0">
      <w:pPr>
        <w:bidi/>
        <w:spacing w:after="0" w:line="240" w:lineRule="auto"/>
        <w:contextualSpacing/>
        <w:jc w:val="right"/>
        <w:rPr>
          <w:rFonts w:ascii="Times New Roman" w:eastAsia="Times New Roman" w:hAnsi="Times New Roman" w:cs="B Nazanin"/>
          <w:sz w:val="20"/>
          <w:szCs w:val="20"/>
          <w:lang w:bidi="fa-IR"/>
        </w:rPr>
      </w:pPr>
      <w:r w:rsidRPr="00323FA0">
        <w:rPr>
          <w:rFonts w:ascii="Times New Roman" w:eastAsia="Times New Roman" w:hAnsi="Times New Roman" w:cs="B Nazanin"/>
          <w:sz w:val="20"/>
          <w:szCs w:val="20"/>
          <w:lang w:bidi="fa-IR"/>
        </w:rPr>
        <w:t>Taschen,2005.</w:t>
      </w:r>
    </w:p>
    <w:p w:rsidR="00323FA0" w:rsidRPr="00323FA0" w:rsidRDefault="00323FA0" w:rsidP="00323FA0">
      <w:pPr>
        <w:bidi/>
        <w:spacing w:after="0" w:line="240" w:lineRule="auto"/>
        <w:contextualSpacing/>
        <w:jc w:val="right"/>
        <w:rPr>
          <w:rFonts w:ascii="Times New Roman" w:eastAsia="Times New Roman" w:hAnsi="Times New Roman" w:cs="B Nazanin"/>
          <w:sz w:val="20"/>
          <w:szCs w:val="20"/>
          <w:rtl/>
          <w:lang w:bidi="fa-IR"/>
        </w:rPr>
      </w:pPr>
      <w:r w:rsidRPr="00323FA0">
        <w:rPr>
          <w:rFonts w:ascii="Times New Roman" w:eastAsia="Times New Roman" w:hAnsi="Times New Roman" w:cs="B Nazanin"/>
          <w:sz w:val="20"/>
          <w:szCs w:val="20"/>
          <w:lang w:bidi="fa-IR"/>
        </w:rPr>
        <w:t xml:space="preserve">Edmund Burk. A </w:t>
      </w:r>
      <w:proofErr w:type="gramStart"/>
      <w:r w:rsidRPr="00323FA0">
        <w:rPr>
          <w:rFonts w:ascii="Times New Roman" w:eastAsia="Times New Roman" w:hAnsi="Times New Roman" w:cs="B Nazanin"/>
          <w:sz w:val="20"/>
          <w:szCs w:val="20"/>
          <w:lang w:bidi="fa-IR"/>
        </w:rPr>
        <w:t xml:space="preserve">philosophical  </w:t>
      </w:r>
      <w:r w:rsidRPr="00323FA0">
        <w:rPr>
          <w:rFonts w:asciiTheme="majorBidi" w:eastAsia="Times New Roman" w:hAnsiTheme="majorBidi" w:cstheme="majorBidi"/>
          <w:b/>
          <w:bCs/>
          <w:sz w:val="32"/>
          <w:szCs w:val="32"/>
          <w:rtl/>
          <w:lang w:bidi="fa-IR"/>
        </w:rPr>
        <w:t>.</w:t>
      </w:r>
      <w:proofErr w:type="gramEnd"/>
    </w:p>
    <w:p w:rsidR="00323FA0" w:rsidRPr="00323FA0" w:rsidRDefault="00323FA0" w:rsidP="00323FA0">
      <w:pPr>
        <w:bidi/>
        <w:spacing w:after="0" w:line="240" w:lineRule="auto"/>
        <w:contextualSpacing/>
        <w:jc w:val="right"/>
        <w:rPr>
          <w:rFonts w:ascii="Times New Roman" w:eastAsia="Times New Roman" w:hAnsi="Times New Roman" w:cs="B Nazanin"/>
          <w:sz w:val="20"/>
          <w:szCs w:val="20"/>
          <w:lang w:bidi="fa-IR"/>
        </w:rPr>
      </w:pPr>
      <w:r w:rsidRPr="00323FA0">
        <w:rPr>
          <w:rFonts w:ascii="Times New Roman" w:eastAsia="Times New Roman" w:hAnsi="Times New Roman" w:cs="B Nazanin"/>
          <w:sz w:val="20"/>
          <w:szCs w:val="20"/>
          <w:lang w:bidi="fa-IR"/>
        </w:rPr>
        <w:t>Enquiry into the Origin of Our Ideas of</w:t>
      </w:r>
    </w:p>
    <w:p w:rsidR="00323FA0" w:rsidRPr="00323FA0" w:rsidRDefault="00323FA0" w:rsidP="00323FA0">
      <w:pPr>
        <w:bidi/>
        <w:spacing w:after="0" w:line="240" w:lineRule="auto"/>
        <w:contextualSpacing/>
        <w:jc w:val="right"/>
        <w:rPr>
          <w:rFonts w:ascii="Times New Roman" w:eastAsia="Times New Roman" w:hAnsi="Times New Roman" w:cs="B Nazanin"/>
          <w:sz w:val="20"/>
          <w:szCs w:val="20"/>
          <w:lang w:bidi="fa-IR"/>
        </w:rPr>
      </w:pPr>
      <w:r w:rsidRPr="00323FA0">
        <w:rPr>
          <w:rFonts w:ascii="Times New Roman" w:eastAsia="Times New Roman" w:hAnsi="Times New Roman" w:cs="B Nazanin"/>
          <w:sz w:val="20"/>
          <w:szCs w:val="20"/>
          <w:lang w:bidi="fa-IR"/>
        </w:rPr>
        <w:t>The Sublime and Beautiful.1757.</w:t>
      </w:r>
    </w:p>
    <w:p w:rsidR="00323FA0" w:rsidRPr="00323FA0" w:rsidRDefault="00323FA0" w:rsidP="00323FA0">
      <w:pPr>
        <w:bidi/>
        <w:spacing w:after="0" w:line="240" w:lineRule="auto"/>
        <w:contextualSpacing/>
        <w:jc w:val="right"/>
        <w:rPr>
          <w:rFonts w:asciiTheme="majorBidi" w:eastAsia="Times New Roman" w:hAnsiTheme="majorBidi" w:cstheme="majorBidi"/>
          <w:sz w:val="20"/>
          <w:szCs w:val="20"/>
          <w:lang w:bidi="fa-IR"/>
        </w:rPr>
      </w:pPr>
      <w:r w:rsidRPr="00323FA0">
        <w:rPr>
          <w:rFonts w:asciiTheme="majorBidi" w:eastAsia="Times New Roman" w:hAnsiTheme="majorBidi" w:cstheme="majorBidi"/>
          <w:sz w:val="20"/>
          <w:szCs w:val="20"/>
          <w:lang w:bidi="fa-IR"/>
        </w:rPr>
        <w:t xml:space="preserve">John </w:t>
      </w:r>
      <w:proofErr w:type="spellStart"/>
      <w:r w:rsidRPr="00323FA0">
        <w:rPr>
          <w:rFonts w:asciiTheme="majorBidi" w:eastAsia="Times New Roman" w:hAnsiTheme="majorBidi" w:cstheme="majorBidi"/>
          <w:sz w:val="20"/>
          <w:szCs w:val="20"/>
          <w:lang w:bidi="fa-IR"/>
        </w:rPr>
        <w:t>Berger.Ways</w:t>
      </w:r>
      <w:proofErr w:type="spellEnd"/>
      <w:r w:rsidRPr="00323FA0">
        <w:rPr>
          <w:rFonts w:asciiTheme="majorBidi" w:eastAsia="Times New Roman" w:hAnsiTheme="majorBidi" w:cstheme="majorBidi"/>
          <w:sz w:val="20"/>
          <w:szCs w:val="20"/>
          <w:lang w:bidi="fa-IR"/>
        </w:rPr>
        <w:t xml:space="preserve"> of Seeing</w:t>
      </w:r>
      <w:proofErr w:type="gramStart"/>
      <w:r w:rsidRPr="00323FA0">
        <w:rPr>
          <w:rFonts w:asciiTheme="majorBidi" w:eastAsia="Times New Roman" w:hAnsiTheme="majorBidi" w:cstheme="majorBidi"/>
          <w:sz w:val="20"/>
          <w:szCs w:val="20"/>
          <w:lang w:bidi="fa-IR"/>
        </w:rPr>
        <w:t xml:space="preserve">. </w:t>
      </w:r>
      <w:r w:rsidRPr="00323FA0">
        <w:rPr>
          <w:rFonts w:asciiTheme="majorBidi" w:eastAsia="Times New Roman" w:hAnsiTheme="majorBidi" w:cstheme="majorBidi"/>
          <w:b/>
          <w:bCs/>
          <w:sz w:val="32"/>
          <w:szCs w:val="32"/>
          <w:rtl/>
          <w:lang w:bidi="fa-IR"/>
        </w:rPr>
        <w:t>.</w:t>
      </w:r>
      <w:proofErr w:type="gramEnd"/>
    </w:p>
    <w:p w:rsidR="00323FA0" w:rsidRPr="00323FA0" w:rsidRDefault="00323FA0" w:rsidP="00323FA0">
      <w:pPr>
        <w:bidi/>
        <w:spacing w:after="0" w:line="240" w:lineRule="auto"/>
        <w:contextualSpacing/>
        <w:jc w:val="right"/>
        <w:rPr>
          <w:rFonts w:asciiTheme="majorBidi" w:eastAsia="Times New Roman" w:hAnsiTheme="majorBidi" w:cstheme="majorBidi"/>
          <w:sz w:val="20"/>
          <w:szCs w:val="20"/>
          <w:lang w:bidi="fa-IR"/>
        </w:rPr>
      </w:pPr>
      <w:r w:rsidRPr="00323FA0">
        <w:rPr>
          <w:rFonts w:asciiTheme="majorBidi" w:eastAsia="Times New Roman" w:hAnsiTheme="majorBidi" w:cstheme="majorBidi"/>
          <w:sz w:val="20"/>
          <w:szCs w:val="20"/>
          <w:lang w:bidi="fa-IR"/>
        </w:rPr>
        <w:t>penguinBooks,1972</w:t>
      </w:r>
    </w:p>
    <w:p w:rsidR="00323FA0" w:rsidRPr="00323FA0" w:rsidRDefault="00323FA0" w:rsidP="00323FA0">
      <w:pPr>
        <w:bidi/>
        <w:spacing w:after="0" w:line="240" w:lineRule="auto"/>
        <w:contextualSpacing/>
        <w:jc w:val="right"/>
        <w:rPr>
          <w:rFonts w:asciiTheme="majorBidi" w:eastAsia="Times New Roman" w:hAnsiTheme="majorBidi" w:cstheme="majorBidi"/>
          <w:sz w:val="20"/>
          <w:szCs w:val="20"/>
          <w:lang w:bidi="fa-IR"/>
        </w:rPr>
      </w:pPr>
      <w:proofErr w:type="gramStart"/>
      <w:r w:rsidRPr="00323FA0">
        <w:rPr>
          <w:rFonts w:asciiTheme="majorBidi" w:eastAsia="Times New Roman" w:hAnsiTheme="majorBidi" w:cstheme="majorBidi"/>
          <w:b/>
          <w:bCs/>
          <w:sz w:val="32"/>
          <w:szCs w:val="32"/>
          <w:lang w:bidi="fa-IR"/>
        </w:rPr>
        <w:t>.</w:t>
      </w:r>
      <w:r w:rsidRPr="00323FA0">
        <w:rPr>
          <w:rFonts w:asciiTheme="majorBidi" w:eastAsia="Times New Roman" w:hAnsiTheme="majorBidi" w:cstheme="majorBidi"/>
          <w:sz w:val="20"/>
          <w:szCs w:val="20"/>
          <w:lang w:bidi="fa-IR"/>
        </w:rPr>
        <w:t>Immanuel</w:t>
      </w:r>
      <w:proofErr w:type="gramEnd"/>
      <w:r w:rsidRPr="00323FA0">
        <w:rPr>
          <w:rFonts w:asciiTheme="majorBidi" w:eastAsia="Times New Roman" w:hAnsiTheme="majorBidi" w:cstheme="majorBidi"/>
          <w:sz w:val="20"/>
          <w:szCs w:val="20"/>
          <w:lang w:bidi="fa-IR"/>
        </w:rPr>
        <w:t xml:space="preserve"> </w:t>
      </w:r>
      <w:proofErr w:type="spellStart"/>
      <w:r w:rsidRPr="00323FA0">
        <w:rPr>
          <w:rFonts w:asciiTheme="majorBidi" w:eastAsia="Times New Roman" w:hAnsiTheme="majorBidi" w:cstheme="majorBidi"/>
          <w:sz w:val="20"/>
          <w:szCs w:val="20"/>
          <w:lang w:bidi="fa-IR"/>
        </w:rPr>
        <w:t>Kant.Critique</w:t>
      </w:r>
      <w:proofErr w:type="spellEnd"/>
      <w:r w:rsidRPr="00323FA0">
        <w:rPr>
          <w:rFonts w:asciiTheme="majorBidi" w:eastAsia="Times New Roman" w:hAnsiTheme="majorBidi" w:cstheme="majorBidi"/>
          <w:sz w:val="20"/>
          <w:szCs w:val="20"/>
          <w:lang w:bidi="fa-IR"/>
        </w:rPr>
        <w:t xml:space="preserve"> of</w:t>
      </w:r>
    </w:p>
    <w:p w:rsidR="00323FA0" w:rsidRPr="00323FA0" w:rsidRDefault="00323FA0" w:rsidP="00323FA0">
      <w:pPr>
        <w:bidi/>
        <w:spacing w:after="0" w:line="240" w:lineRule="auto"/>
        <w:contextualSpacing/>
        <w:jc w:val="right"/>
        <w:rPr>
          <w:rFonts w:asciiTheme="majorBidi" w:eastAsia="Times New Roman" w:hAnsiTheme="majorBidi" w:cstheme="majorBidi"/>
          <w:b/>
          <w:bCs/>
          <w:sz w:val="32"/>
          <w:szCs w:val="32"/>
          <w:lang w:bidi="fa-IR"/>
        </w:rPr>
      </w:pPr>
      <w:r w:rsidRPr="00323FA0">
        <w:rPr>
          <w:rFonts w:asciiTheme="majorBidi" w:eastAsia="Times New Roman" w:hAnsiTheme="majorBidi" w:cstheme="majorBidi"/>
          <w:sz w:val="20"/>
          <w:szCs w:val="20"/>
          <w:lang w:bidi="fa-IR"/>
        </w:rPr>
        <w:t>Judgment. 1970.</w:t>
      </w:r>
    </w:p>
    <w:p w:rsidR="00323FA0" w:rsidRPr="00323FA0" w:rsidRDefault="00323FA0" w:rsidP="00323FA0">
      <w:pPr>
        <w:bidi/>
        <w:spacing w:after="0" w:line="240" w:lineRule="auto"/>
        <w:contextualSpacing/>
        <w:jc w:val="right"/>
        <w:rPr>
          <w:rFonts w:asciiTheme="majorBidi" w:eastAsia="Times New Roman" w:hAnsiTheme="majorBidi" w:cstheme="majorBidi"/>
          <w:sz w:val="20"/>
          <w:szCs w:val="20"/>
          <w:rtl/>
          <w:lang w:bidi="fa-IR"/>
        </w:rPr>
      </w:pPr>
      <w:r w:rsidRPr="00323FA0">
        <w:rPr>
          <w:rFonts w:asciiTheme="majorBidi" w:eastAsia="Times New Roman" w:hAnsiTheme="majorBidi" w:cstheme="majorBidi"/>
          <w:sz w:val="20"/>
          <w:szCs w:val="20"/>
          <w:lang w:bidi="fa-IR"/>
        </w:rPr>
        <w:t xml:space="preserve">Clive Bell. Art. </w:t>
      </w:r>
      <w:proofErr w:type="spellStart"/>
      <w:r w:rsidRPr="00323FA0">
        <w:rPr>
          <w:rFonts w:asciiTheme="majorBidi" w:eastAsia="Times New Roman" w:hAnsiTheme="majorBidi" w:cstheme="majorBidi"/>
          <w:sz w:val="20"/>
          <w:szCs w:val="20"/>
          <w:lang w:bidi="fa-IR"/>
        </w:rPr>
        <w:t>Chatto</w:t>
      </w:r>
      <w:proofErr w:type="spellEnd"/>
      <w:r w:rsidRPr="00323FA0">
        <w:rPr>
          <w:rFonts w:asciiTheme="majorBidi" w:eastAsia="Times New Roman" w:hAnsiTheme="majorBidi" w:cstheme="majorBidi"/>
          <w:sz w:val="20"/>
          <w:szCs w:val="20"/>
          <w:lang w:bidi="fa-IR"/>
        </w:rPr>
        <w:t xml:space="preserve"> And </w:t>
      </w:r>
      <w:proofErr w:type="spellStart"/>
      <w:proofErr w:type="gramStart"/>
      <w:r w:rsidRPr="00323FA0">
        <w:rPr>
          <w:rFonts w:asciiTheme="majorBidi" w:eastAsia="Times New Roman" w:hAnsiTheme="majorBidi" w:cstheme="majorBidi"/>
          <w:sz w:val="20"/>
          <w:szCs w:val="20"/>
          <w:lang w:bidi="fa-IR"/>
        </w:rPr>
        <w:t>Windus</w:t>
      </w:r>
      <w:proofErr w:type="spellEnd"/>
      <w:r w:rsidRPr="00323FA0">
        <w:rPr>
          <w:rFonts w:asciiTheme="majorBidi" w:eastAsia="Times New Roman" w:hAnsiTheme="majorBidi" w:cstheme="majorBidi"/>
          <w:sz w:val="20"/>
          <w:szCs w:val="20"/>
          <w:lang w:bidi="fa-IR"/>
        </w:rPr>
        <w:t>,</w:t>
      </w:r>
      <w:r w:rsidRPr="00323FA0">
        <w:rPr>
          <w:rFonts w:asciiTheme="majorBidi" w:eastAsia="Times New Roman" w:hAnsiTheme="majorBidi" w:cstheme="majorBidi" w:hint="cs"/>
          <w:b/>
          <w:bCs/>
          <w:sz w:val="32"/>
          <w:szCs w:val="32"/>
          <w:rtl/>
          <w:lang w:bidi="fa-IR"/>
        </w:rPr>
        <w:t>.</w:t>
      </w:r>
      <w:proofErr w:type="gramEnd"/>
    </w:p>
    <w:p w:rsidR="00323FA0" w:rsidRPr="00323FA0" w:rsidRDefault="00323FA0" w:rsidP="00323FA0">
      <w:pPr>
        <w:bidi/>
        <w:spacing w:after="0" w:line="240" w:lineRule="auto"/>
        <w:contextualSpacing/>
        <w:jc w:val="right"/>
        <w:rPr>
          <w:rFonts w:asciiTheme="majorBidi" w:eastAsia="Times New Roman" w:hAnsiTheme="majorBidi" w:cstheme="majorBidi"/>
          <w:b/>
          <w:bCs/>
          <w:sz w:val="32"/>
          <w:szCs w:val="32"/>
          <w:lang w:bidi="fa-IR"/>
        </w:rPr>
      </w:pPr>
      <w:r w:rsidRPr="00323FA0">
        <w:rPr>
          <w:rFonts w:asciiTheme="majorBidi" w:eastAsia="Times New Roman" w:hAnsiTheme="majorBidi" w:cstheme="majorBidi"/>
          <w:sz w:val="20"/>
          <w:szCs w:val="20"/>
          <w:lang w:bidi="fa-IR"/>
        </w:rPr>
        <w:t>1914.</w:t>
      </w:r>
    </w:p>
    <w:p w:rsidR="00323FA0" w:rsidRPr="00323FA0" w:rsidRDefault="00323FA0" w:rsidP="00323FA0">
      <w:pPr>
        <w:bidi/>
        <w:spacing w:after="0" w:line="240" w:lineRule="auto"/>
        <w:contextualSpacing/>
        <w:jc w:val="right"/>
        <w:rPr>
          <w:rFonts w:ascii="Times New Roman" w:eastAsia="Times New Roman" w:hAnsi="Times New Roman" w:cs="B Nazanin"/>
          <w:sz w:val="20"/>
          <w:szCs w:val="20"/>
          <w:lang w:bidi="fa-IR"/>
        </w:rPr>
      </w:pPr>
      <w:proofErr w:type="gramStart"/>
      <w:r w:rsidRPr="00323FA0">
        <w:rPr>
          <w:rFonts w:ascii="Times New Roman" w:eastAsia="Times New Roman" w:hAnsi="Times New Roman" w:cs="B Nazanin"/>
          <w:b/>
          <w:bCs/>
          <w:sz w:val="32"/>
          <w:szCs w:val="32"/>
          <w:lang w:bidi="fa-IR"/>
        </w:rPr>
        <w:t>.</w:t>
      </w:r>
      <w:proofErr w:type="spellStart"/>
      <w:r w:rsidRPr="00323FA0">
        <w:rPr>
          <w:rFonts w:ascii="Times New Roman" w:eastAsia="Times New Roman" w:hAnsi="Times New Roman" w:cs="B Nazanin"/>
          <w:sz w:val="20"/>
          <w:szCs w:val="20"/>
          <w:lang w:bidi="fa-IR"/>
        </w:rPr>
        <w:t>Stallabrass</w:t>
      </w:r>
      <w:proofErr w:type="spellEnd"/>
      <w:proofErr w:type="gramEnd"/>
      <w:r w:rsidRPr="00323FA0">
        <w:rPr>
          <w:rFonts w:ascii="Times New Roman" w:eastAsia="Times New Roman" w:hAnsi="Times New Roman" w:cs="B Nazanin"/>
          <w:sz w:val="20"/>
          <w:szCs w:val="20"/>
          <w:lang w:bidi="fa-IR"/>
        </w:rPr>
        <w:t>, J. (2013). Memory of fire:</w:t>
      </w:r>
    </w:p>
    <w:p w:rsidR="00323FA0" w:rsidRPr="00323FA0" w:rsidRDefault="00323FA0" w:rsidP="00323FA0">
      <w:pPr>
        <w:bidi/>
        <w:spacing w:after="0" w:line="240" w:lineRule="auto"/>
        <w:contextualSpacing/>
        <w:jc w:val="right"/>
        <w:rPr>
          <w:rFonts w:ascii="Times New Roman" w:eastAsia="Times New Roman" w:hAnsi="Times New Roman" w:cs="B Nazanin"/>
          <w:sz w:val="20"/>
          <w:szCs w:val="20"/>
          <w:lang w:bidi="fa-IR"/>
        </w:rPr>
      </w:pPr>
      <w:r w:rsidRPr="00323FA0">
        <w:rPr>
          <w:rFonts w:ascii="Times New Roman" w:eastAsia="Times New Roman" w:hAnsi="Times New Roman" w:cs="B Nazanin"/>
          <w:sz w:val="20"/>
          <w:szCs w:val="20"/>
          <w:lang w:bidi="fa-IR"/>
        </w:rPr>
        <w:t>Images of War and the of images.</w:t>
      </w:r>
    </w:p>
    <w:p w:rsidR="00323FA0" w:rsidRPr="00323FA0" w:rsidRDefault="00323FA0" w:rsidP="00323FA0">
      <w:pPr>
        <w:bidi/>
        <w:spacing w:after="0" w:line="240" w:lineRule="auto"/>
        <w:contextualSpacing/>
        <w:jc w:val="right"/>
        <w:rPr>
          <w:rFonts w:ascii="Times New Roman" w:eastAsia="Times New Roman" w:hAnsi="Times New Roman" w:cs="B Nazanin"/>
          <w:b/>
          <w:bCs/>
          <w:sz w:val="32"/>
          <w:szCs w:val="32"/>
          <w:lang w:bidi="fa-IR"/>
        </w:rPr>
      </w:pPr>
      <w:proofErr w:type="spellStart"/>
      <w:r w:rsidRPr="00323FA0">
        <w:rPr>
          <w:rFonts w:ascii="Times New Roman" w:eastAsia="Times New Roman" w:hAnsi="Times New Roman" w:cs="B Nazanin"/>
          <w:sz w:val="20"/>
          <w:szCs w:val="20"/>
          <w:lang w:bidi="fa-IR"/>
        </w:rPr>
        <w:t>Photoworks</w:t>
      </w:r>
      <w:proofErr w:type="spellEnd"/>
      <w:r w:rsidRPr="00323FA0">
        <w:rPr>
          <w:rFonts w:ascii="Times New Roman" w:eastAsia="Times New Roman" w:hAnsi="Times New Roman" w:cs="B Nazanin"/>
          <w:sz w:val="20"/>
          <w:szCs w:val="20"/>
          <w:lang w:bidi="fa-IR"/>
        </w:rPr>
        <w:t>.</w:t>
      </w:r>
    </w:p>
    <w:p w:rsidR="00323FA0" w:rsidRPr="00323FA0" w:rsidRDefault="00323FA0" w:rsidP="00323FA0">
      <w:pPr>
        <w:bidi/>
        <w:spacing w:after="0" w:line="240" w:lineRule="auto"/>
        <w:contextualSpacing/>
        <w:jc w:val="center"/>
        <w:rPr>
          <w:rFonts w:ascii="Times New Roman" w:eastAsia="Times New Roman" w:hAnsi="Times New Roman" w:cs="B Nazanin"/>
          <w:sz w:val="20"/>
          <w:szCs w:val="20"/>
          <w:lang w:bidi="fa-IR"/>
        </w:rPr>
      </w:pPr>
    </w:p>
    <w:p w:rsidR="00323FA0" w:rsidRPr="00323FA0" w:rsidRDefault="00323FA0" w:rsidP="00323FA0">
      <w:pPr>
        <w:bidi/>
        <w:spacing w:after="0" w:line="240" w:lineRule="auto"/>
        <w:contextualSpacing/>
        <w:jc w:val="center"/>
        <w:rPr>
          <w:rFonts w:ascii="Times New Roman" w:eastAsia="Times New Roman" w:hAnsi="Times New Roman" w:cs="B Nazanin"/>
          <w:sz w:val="26"/>
          <w:szCs w:val="26"/>
          <w:rtl/>
          <w:lang w:bidi="fa-IR"/>
        </w:rPr>
      </w:pPr>
    </w:p>
    <w:p w:rsidR="00323FA0" w:rsidRPr="00323FA0" w:rsidRDefault="00323FA0" w:rsidP="00323FA0">
      <w:pPr>
        <w:bidi/>
        <w:spacing w:after="0" w:line="240" w:lineRule="auto"/>
        <w:contextualSpacing/>
        <w:jc w:val="center"/>
        <w:rPr>
          <w:rFonts w:ascii="Times New Roman" w:eastAsia="Times New Roman" w:hAnsi="Times New Roman" w:cs="B Nazanin"/>
          <w:sz w:val="26"/>
          <w:szCs w:val="26"/>
          <w:rtl/>
          <w:lang w:bidi="fa-IR"/>
        </w:rPr>
      </w:pP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Default="00323FA0" w:rsidP="00323FA0">
      <w:pPr>
        <w:bidi/>
        <w:spacing w:after="0" w:line="240" w:lineRule="auto"/>
        <w:contextualSpacing/>
        <w:rPr>
          <w:rFonts w:ascii="Times New Roman" w:eastAsia="Times New Roman" w:hAnsi="Times New Roman" w:cs="B Nazanin"/>
          <w:sz w:val="26"/>
          <w:szCs w:val="26"/>
          <w:rtl/>
          <w:lang w:bidi="fa-IR"/>
        </w:rPr>
      </w:pPr>
      <w:bookmarkStart w:id="0" w:name="_GoBack"/>
      <w:bookmarkEnd w:id="0"/>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Pr="00323FA0" w:rsidRDefault="00323FA0" w:rsidP="00323FA0">
      <w:pPr>
        <w:bidi/>
        <w:spacing w:after="0" w:line="240" w:lineRule="auto"/>
        <w:contextualSpacing/>
        <w:rPr>
          <w:rFonts w:ascii="Times New Roman" w:eastAsia="Times New Roman" w:hAnsi="Times New Roman" w:cs="B Nazanin"/>
          <w:sz w:val="26"/>
          <w:szCs w:val="26"/>
          <w:rtl/>
          <w:lang w:bidi="fa-IR"/>
        </w:rPr>
      </w:pPr>
    </w:p>
    <w:p w:rsidR="00323FA0" w:rsidRDefault="00323FA0">
      <w:pPr>
        <w:rPr>
          <w:rtl/>
        </w:rPr>
      </w:pPr>
    </w:p>
    <w:p w:rsidR="00323FA0" w:rsidRDefault="00323FA0">
      <w:pPr>
        <w:rPr>
          <w:rtl/>
        </w:rPr>
      </w:pPr>
    </w:p>
    <w:p w:rsidR="00323FA0" w:rsidRDefault="00323FA0">
      <w:pPr>
        <w:rPr>
          <w:rtl/>
        </w:rPr>
      </w:pPr>
    </w:p>
    <w:p w:rsidR="00323FA0" w:rsidRDefault="00323FA0">
      <w:pPr>
        <w:rPr>
          <w:rtl/>
        </w:rPr>
      </w:pPr>
    </w:p>
    <w:p w:rsidR="00323FA0" w:rsidRPr="008046AF" w:rsidRDefault="008046AF" w:rsidP="008046AF">
      <w:pPr>
        <w:jc w:val="center"/>
        <w:rPr>
          <w:rFonts w:cs="B Nazanin"/>
          <w:b/>
          <w:bCs/>
          <w:sz w:val="24"/>
          <w:szCs w:val="24"/>
        </w:rPr>
      </w:pPr>
      <w:r w:rsidRPr="008046AF">
        <w:rPr>
          <w:rFonts w:cs="B Nazanin" w:hint="cs"/>
          <w:b/>
          <w:bCs/>
          <w:sz w:val="24"/>
          <w:szCs w:val="24"/>
          <w:rtl/>
        </w:rPr>
        <w:t>9</w:t>
      </w:r>
    </w:p>
    <w:sectPr w:rsidR="00323FA0" w:rsidRPr="008046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B2"/>
    <w:family w:val="auto"/>
    <w:notTrueType/>
    <w:pitch w:val="default"/>
    <w:sig w:usb0="00002001" w:usb1="00000000" w:usb2="00000000" w:usb3="00000000" w:csb0="00000040" w:csb1="00000000"/>
  </w:font>
  <w:font w:name="Sitka Text">
    <w:panose1 w:val="02000505000000020004"/>
    <w:charset w:val="00"/>
    <w:family w:val="auto"/>
    <w:pitch w:val="variable"/>
    <w:sig w:usb0="A00002EF" w:usb1="4000204B" w:usb2="00000000" w:usb3="00000000" w:csb0="0000019F" w:csb1="00000000"/>
  </w:font>
  <w:font w:name="B Titr">
    <w:panose1 w:val="00000700000000000000"/>
    <w:charset w:val="B2"/>
    <w:family w:val="auto"/>
    <w:pitch w:val="variable"/>
    <w:sig w:usb0="00002001" w:usb1="80000000" w:usb2="00000008"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Sitka Heading">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7EF"/>
    <w:rsid w:val="00323FA0"/>
    <w:rsid w:val="005D50B4"/>
    <w:rsid w:val="00697968"/>
    <w:rsid w:val="008046AF"/>
    <w:rsid w:val="009617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8E94C"/>
  <w15:chartTrackingRefBased/>
  <w15:docId w15:val="{36E7E4E6-4ED2-43C2-91B8-B724E50B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11</Pages>
  <Words>1465</Words>
  <Characters>8353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Moorche</dc:creator>
  <cp:keywords/>
  <dc:description/>
  <cp:lastModifiedBy>Moorche</cp:lastModifiedBy>
  <cp:revision>3</cp:revision>
  <dcterms:created xsi:type="dcterms:W3CDTF">2025-09-16T19:13:00Z</dcterms:created>
  <dcterms:modified xsi:type="dcterms:W3CDTF">2025-09-16T19:33:00Z</dcterms:modified>
</cp:coreProperties>
</file>